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7E98" w14:textId="77777777" w:rsidR="006A249E" w:rsidRDefault="006A249E" w:rsidP="007660BE">
      <w:pPr>
        <w:rPr>
          <w:sz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4230"/>
        <w:gridCol w:w="1440"/>
        <w:gridCol w:w="2613"/>
        <w:gridCol w:w="915"/>
      </w:tblGrid>
      <w:tr w:rsidR="009B1BA3" w14:paraId="2B705835" w14:textId="77777777">
        <w:trPr>
          <w:trHeight w:val="518"/>
        </w:trPr>
        <w:tc>
          <w:tcPr>
            <w:tcW w:w="1800" w:type="dxa"/>
            <w:vMerge w:val="restart"/>
            <w:vAlign w:val="center"/>
          </w:tcPr>
          <w:p w14:paraId="58993202" w14:textId="68ADA70B" w:rsidR="009B1BA3" w:rsidRDefault="00D87C52" w:rsidP="00E41B16">
            <w:pPr>
              <w:rPr>
                <w:sz w:val="20"/>
              </w:rPr>
            </w:pPr>
            <w:r>
              <w:rPr>
                <w:noProof/>
                <w:sz w:val="20"/>
              </w:rPr>
              <w:drawing>
                <wp:inline distT="0" distB="0" distL="0" distR="0" wp14:anchorId="68EE3C84" wp14:editId="169486E5">
                  <wp:extent cx="1005840" cy="995680"/>
                  <wp:effectExtent l="19050" t="0" r="3810" b="0"/>
                  <wp:docPr id="3" name="Picture 0" descr="aly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yssa.jpg"/>
                          <pic:cNvPicPr/>
                        </pic:nvPicPr>
                        <pic:blipFill>
                          <a:blip r:embed="rId8"/>
                          <a:stretch>
                            <a:fillRect/>
                          </a:stretch>
                        </pic:blipFill>
                        <pic:spPr>
                          <a:xfrm>
                            <a:off x="0" y="0"/>
                            <a:ext cx="1005840" cy="995680"/>
                          </a:xfrm>
                          <a:prstGeom prst="rect">
                            <a:avLst/>
                          </a:prstGeom>
                        </pic:spPr>
                      </pic:pic>
                    </a:graphicData>
                  </a:graphic>
                </wp:inline>
              </w:drawing>
            </w:r>
          </w:p>
        </w:tc>
        <w:tc>
          <w:tcPr>
            <w:tcW w:w="4230" w:type="dxa"/>
            <w:vMerge w:val="restart"/>
            <w:tcBorders>
              <w:right w:val="single" w:sz="18" w:space="0" w:color="auto"/>
            </w:tcBorders>
            <w:vAlign w:val="center"/>
          </w:tcPr>
          <w:p w14:paraId="2C1091B2" w14:textId="03AF0186" w:rsidR="00C078A3" w:rsidRDefault="000C7FCF" w:rsidP="008936EF">
            <w:pPr>
              <w:rPr>
                <w:b/>
                <w:sz w:val="36"/>
                <w:szCs w:val="36"/>
              </w:rPr>
            </w:pPr>
            <w:r>
              <w:rPr>
                <w:b/>
                <w:sz w:val="36"/>
                <w:szCs w:val="36"/>
              </w:rPr>
              <w:t>Social Justice 12</w:t>
            </w:r>
            <w:r w:rsidR="004B4EFE">
              <w:rPr>
                <w:b/>
                <w:sz w:val="36"/>
                <w:szCs w:val="36"/>
              </w:rPr>
              <w:t xml:space="preserve"> </w:t>
            </w:r>
          </w:p>
          <w:p w14:paraId="082057B0" w14:textId="464663E7" w:rsidR="009B1BA3" w:rsidRPr="00312302" w:rsidRDefault="009B1BA3" w:rsidP="008936EF">
            <w:pPr>
              <w:rPr>
                <w:sz w:val="28"/>
                <w:szCs w:val="28"/>
              </w:rPr>
            </w:pPr>
            <w:r w:rsidRPr="004C4CC8">
              <w:rPr>
                <w:sz w:val="32"/>
                <w:szCs w:val="32"/>
              </w:rPr>
              <w:t>Course Plan</w:t>
            </w:r>
            <w:r w:rsidR="00940776">
              <w:rPr>
                <w:sz w:val="32"/>
                <w:szCs w:val="32"/>
              </w:rPr>
              <w:t xml:space="preserve"> 201</w:t>
            </w:r>
            <w:r w:rsidR="00D80382">
              <w:rPr>
                <w:sz w:val="32"/>
                <w:szCs w:val="32"/>
              </w:rPr>
              <w:t>9</w:t>
            </w:r>
          </w:p>
          <w:p w14:paraId="1C65CCB2" w14:textId="1007EC7F" w:rsidR="009B1BA3" w:rsidRDefault="009B1BA3" w:rsidP="00D87C52">
            <w:pPr>
              <w:rPr>
                <w:b/>
                <w:sz w:val="28"/>
                <w:szCs w:val="28"/>
              </w:rPr>
            </w:pPr>
            <w:r>
              <w:rPr>
                <w:b/>
                <w:sz w:val="28"/>
                <w:szCs w:val="28"/>
              </w:rPr>
              <w:br/>
            </w:r>
            <w:r w:rsidR="006A59EF">
              <w:rPr>
                <w:b/>
                <w:sz w:val="28"/>
                <w:szCs w:val="28"/>
              </w:rPr>
              <w:t xml:space="preserve">Teacher: </w:t>
            </w:r>
            <w:r w:rsidR="00D87C52">
              <w:rPr>
                <w:b/>
                <w:sz w:val="28"/>
                <w:szCs w:val="28"/>
              </w:rPr>
              <w:t>Alyssa Shore</w:t>
            </w:r>
          </w:p>
          <w:p w14:paraId="086A776C" w14:textId="77777777" w:rsidR="000E7994" w:rsidRDefault="000E7994" w:rsidP="00A938BE">
            <w:pPr>
              <w:rPr>
                <w:b/>
                <w:sz w:val="28"/>
                <w:szCs w:val="28"/>
              </w:rPr>
            </w:pPr>
          </w:p>
          <w:p w14:paraId="5BD0B00F" w14:textId="77777777" w:rsidR="000E7994" w:rsidRDefault="000E7994" w:rsidP="00A938BE">
            <w:pPr>
              <w:rPr>
                <w:sz w:val="20"/>
              </w:rPr>
            </w:pPr>
          </w:p>
        </w:tc>
        <w:tc>
          <w:tcPr>
            <w:tcW w:w="1440" w:type="dxa"/>
            <w:tcBorders>
              <w:top w:val="single" w:sz="18" w:space="0" w:color="auto"/>
              <w:left w:val="single" w:sz="18" w:space="0" w:color="auto"/>
              <w:bottom w:val="single" w:sz="2" w:space="0" w:color="auto"/>
              <w:right w:val="single" w:sz="2" w:space="0" w:color="auto"/>
            </w:tcBorders>
            <w:shd w:val="clear" w:color="auto" w:fill="A6D86E"/>
            <w:vAlign w:val="center"/>
          </w:tcPr>
          <w:p w14:paraId="6FFF2755" w14:textId="77777777" w:rsidR="009B1BA3" w:rsidRPr="00E41B16" w:rsidRDefault="009B1BA3" w:rsidP="00E41B16">
            <w:pPr>
              <w:jc w:val="right"/>
              <w:rPr>
                <w:b/>
                <w:sz w:val="20"/>
              </w:rPr>
            </w:pPr>
            <w:r w:rsidRPr="00E41B16">
              <w:rPr>
                <w:b/>
                <w:sz w:val="20"/>
              </w:rPr>
              <w:t>STUDENT:</w:t>
            </w:r>
          </w:p>
        </w:tc>
        <w:tc>
          <w:tcPr>
            <w:tcW w:w="3528" w:type="dxa"/>
            <w:gridSpan w:val="2"/>
            <w:tcBorders>
              <w:top w:val="single" w:sz="18" w:space="0" w:color="auto"/>
              <w:left w:val="single" w:sz="2" w:space="0" w:color="auto"/>
              <w:bottom w:val="single" w:sz="2" w:space="0" w:color="auto"/>
              <w:right w:val="single" w:sz="18" w:space="0" w:color="auto"/>
            </w:tcBorders>
            <w:vAlign w:val="center"/>
          </w:tcPr>
          <w:p w14:paraId="2A94D9B2" w14:textId="77777777" w:rsidR="009B1BA3" w:rsidRPr="00697098" w:rsidRDefault="009B1BA3" w:rsidP="00697098"/>
        </w:tc>
      </w:tr>
      <w:tr w:rsidR="00B31B0D" w14:paraId="18ADE78D" w14:textId="77777777">
        <w:trPr>
          <w:trHeight w:val="518"/>
        </w:trPr>
        <w:tc>
          <w:tcPr>
            <w:tcW w:w="1800" w:type="dxa"/>
            <w:vMerge/>
          </w:tcPr>
          <w:p w14:paraId="0FF4BB3B" w14:textId="12B22CD6" w:rsidR="00B31B0D" w:rsidRDefault="00B31B0D" w:rsidP="00E41B16">
            <w:pPr>
              <w:rPr>
                <w:sz w:val="20"/>
              </w:rPr>
            </w:pPr>
          </w:p>
        </w:tc>
        <w:tc>
          <w:tcPr>
            <w:tcW w:w="4230" w:type="dxa"/>
            <w:vMerge/>
            <w:tcBorders>
              <w:right w:val="single" w:sz="18" w:space="0" w:color="auto"/>
            </w:tcBorders>
          </w:tcPr>
          <w:p w14:paraId="3ABF6EF8" w14:textId="77777777" w:rsidR="00B31B0D" w:rsidRDefault="00B31B0D" w:rsidP="007660BE">
            <w:pPr>
              <w:rPr>
                <w:sz w:val="20"/>
              </w:rPr>
            </w:pPr>
          </w:p>
        </w:tc>
        <w:tc>
          <w:tcPr>
            <w:tcW w:w="1440" w:type="dxa"/>
            <w:tcBorders>
              <w:top w:val="single" w:sz="2" w:space="0" w:color="auto"/>
              <w:left w:val="single" w:sz="18" w:space="0" w:color="auto"/>
              <w:bottom w:val="single" w:sz="2" w:space="0" w:color="auto"/>
              <w:right w:val="single" w:sz="2" w:space="0" w:color="auto"/>
            </w:tcBorders>
            <w:shd w:val="clear" w:color="auto" w:fill="A6D86E"/>
            <w:vAlign w:val="center"/>
          </w:tcPr>
          <w:p w14:paraId="5D110432" w14:textId="77777777" w:rsidR="00B31B0D" w:rsidRPr="00E41B16" w:rsidRDefault="00B31B0D" w:rsidP="00E41B16">
            <w:pPr>
              <w:jc w:val="right"/>
              <w:rPr>
                <w:b/>
                <w:sz w:val="20"/>
              </w:rPr>
            </w:pPr>
            <w:r>
              <w:rPr>
                <w:b/>
                <w:sz w:val="20"/>
              </w:rPr>
              <w:t>Day &amp; Time</w:t>
            </w:r>
            <w:r w:rsidRPr="00E41B16">
              <w:rPr>
                <w:b/>
                <w:sz w:val="20"/>
              </w:rPr>
              <w:t>:</w:t>
            </w:r>
          </w:p>
        </w:tc>
        <w:tc>
          <w:tcPr>
            <w:tcW w:w="3528" w:type="dxa"/>
            <w:gridSpan w:val="2"/>
            <w:tcBorders>
              <w:top w:val="single" w:sz="2" w:space="0" w:color="auto"/>
              <w:left w:val="single" w:sz="2" w:space="0" w:color="auto"/>
              <w:bottom w:val="single" w:sz="2" w:space="0" w:color="auto"/>
              <w:right w:val="single" w:sz="18" w:space="0" w:color="auto"/>
            </w:tcBorders>
            <w:vAlign w:val="center"/>
          </w:tcPr>
          <w:p w14:paraId="70DAE5C7" w14:textId="75E795F5" w:rsidR="00B31B0D" w:rsidRPr="00697098" w:rsidRDefault="00D35B2E" w:rsidP="00174520">
            <w:pPr>
              <w:jc w:val="center"/>
            </w:pPr>
            <w:r>
              <w:t>Mon</w:t>
            </w:r>
            <w:r w:rsidR="00D80382">
              <w:t>.</w:t>
            </w:r>
            <w:r>
              <w:t xml:space="preserve">  6:40-9:40pm</w:t>
            </w:r>
          </w:p>
        </w:tc>
      </w:tr>
      <w:tr w:rsidR="00B31B0D" w14:paraId="421D33D1" w14:textId="77777777">
        <w:trPr>
          <w:trHeight w:val="518"/>
        </w:trPr>
        <w:tc>
          <w:tcPr>
            <w:tcW w:w="1800" w:type="dxa"/>
            <w:vMerge/>
          </w:tcPr>
          <w:p w14:paraId="6298C132" w14:textId="77777777" w:rsidR="00B31B0D" w:rsidRDefault="00B31B0D" w:rsidP="00E41B16">
            <w:pPr>
              <w:rPr>
                <w:sz w:val="20"/>
              </w:rPr>
            </w:pPr>
          </w:p>
        </w:tc>
        <w:tc>
          <w:tcPr>
            <w:tcW w:w="4230" w:type="dxa"/>
            <w:vMerge/>
            <w:tcBorders>
              <w:right w:val="single" w:sz="18" w:space="0" w:color="auto"/>
            </w:tcBorders>
          </w:tcPr>
          <w:p w14:paraId="1938851E" w14:textId="77777777" w:rsidR="00B31B0D" w:rsidRDefault="00B31B0D" w:rsidP="007660BE">
            <w:pPr>
              <w:rPr>
                <w:sz w:val="20"/>
              </w:rPr>
            </w:pPr>
          </w:p>
        </w:tc>
        <w:tc>
          <w:tcPr>
            <w:tcW w:w="1440" w:type="dxa"/>
            <w:tcBorders>
              <w:top w:val="single" w:sz="2" w:space="0" w:color="auto"/>
              <w:left w:val="single" w:sz="18" w:space="0" w:color="auto"/>
              <w:bottom w:val="single" w:sz="18" w:space="0" w:color="auto"/>
              <w:right w:val="single" w:sz="2" w:space="0" w:color="auto"/>
            </w:tcBorders>
            <w:shd w:val="clear" w:color="auto" w:fill="A6D86E"/>
            <w:vAlign w:val="center"/>
          </w:tcPr>
          <w:p w14:paraId="28577D3B" w14:textId="77777777" w:rsidR="00B31B0D" w:rsidRPr="00E41B16" w:rsidRDefault="00B31B0D" w:rsidP="00E41B16">
            <w:pPr>
              <w:jc w:val="right"/>
              <w:rPr>
                <w:b/>
                <w:sz w:val="20"/>
              </w:rPr>
            </w:pPr>
            <w:r>
              <w:rPr>
                <w:b/>
                <w:sz w:val="20"/>
              </w:rPr>
              <w:t>Room:</w:t>
            </w:r>
          </w:p>
        </w:tc>
        <w:tc>
          <w:tcPr>
            <w:tcW w:w="2613" w:type="dxa"/>
            <w:tcBorders>
              <w:top w:val="single" w:sz="2" w:space="0" w:color="auto"/>
              <w:left w:val="single" w:sz="2" w:space="0" w:color="auto"/>
              <w:bottom w:val="single" w:sz="18" w:space="0" w:color="auto"/>
              <w:right w:val="single" w:sz="2" w:space="0" w:color="auto"/>
            </w:tcBorders>
            <w:vAlign w:val="center"/>
          </w:tcPr>
          <w:p w14:paraId="3F6C1627" w14:textId="10352845" w:rsidR="00B31B0D" w:rsidRPr="00697098" w:rsidRDefault="00D35B2E" w:rsidP="00D35B2E">
            <w:pPr>
              <w:jc w:val="center"/>
            </w:pPr>
            <w:r>
              <w:t>13</w:t>
            </w:r>
            <w:r w:rsidR="00D80382">
              <w:t>4</w:t>
            </w:r>
          </w:p>
        </w:tc>
        <w:tc>
          <w:tcPr>
            <w:tcW w:w="915" w:type="dxa"/>
            <w:tcBorders>
              <w:top w:val="single" w:sz="2" w:space="0" w:color="auto"/>
              <w:left w:val="single" w:sz="2" w:space="0" w:color="auto"/>
              <w:bottom w:val="single" w:sz="18" w:space="0" w:color="auto"/>
              <w:right w:val="single" w:sz="18" w:space="0" w:color="auto"/>
            </w:tcBorders>
            <w:vAlign w:val="center"/>
          </w:tcPr>
          <w:p w14:paraId="309AA837" w14:textId="77777777" w:rsidR="00B31B0D" w:rsidRPr="00697098" w:rsidRDefault="00B31B0D" w:rsidP="00697098">
            <w:pPr>
              <w:jc w:val="center"/>
              <w:rPr>
                <w:b/>
                <w:sz w:val="14"/>
                <w:szCs w:val="14"/>
              </w:rPr>
            </w:pPr>
            <w:r w:rsidRPr="00697098">
              <w:rPr>
                <w:b/>
                <w:sz w:val="14"/>
                <w:szCs w:val="14"/>
              </w:rPr>
              <w:t>Section</w:t>
            </w:r>
          </w:p>
          <w:p w14:paraId="38341BD9" w14:textId="72A30F07" w:rsidR="00B31B0D" w:rsidRPr="00697098" w:rsidRDefault="00B31B0D" w:rsidP="00697098">
            <w:pPr>
              <w:jc w:val="center"/>
              <w:rPr>
                <w:b/>
                <w:sz w:val="28"/>
                <w:szCs w:val="28"/>
              </w:rPr>
            </w:pPr>
          </w:p>
        </w:tc>
      </w:tr>
    </w:tbl>
    <w:p w14:paraId="7559A68C" w14:textId="1C7DC13F" w:rsidR="00A27899" w:rsidRDefault="00A27899" w:rsidP="007660BE">
      <w:pPr>
        <w:rPr>
          <w:sz w:val="20"/>
        </w:rPr>
      </w:pPr>
    </w:p>
    <w:tbl>
      <w:tblPr>
        <w:tblW w:w="109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79"/>
        <w:gridCol w:w="8998"/>
      </w:tblGrid>
      <w:tr w:rsidR="00312302" w:rsidRPr="00BF0EF1" w14:paraId="189779E3" w14:textId="77777777">
        <w:trPr>
          <w:trHeight w:val="1869"/>
          <w:jc w:val="center"/>
        </w:trPr>
        <w:tc>
          <w:tcPr>
            <w:tcW w:w="1979" w:type="dxa"/>
            <w:vAlign w:val="center"/>
          </w:tcPr>
          <w:p w14:paraId="0B574FF5" w14:textId="77777777" w:rsidR="00312302" w:rsidRPr="00BF0EF1" w:rsidRDefault="00312302" w:rsidP="0039245D">
            <w:pPr>
              <w:jc w:val="right"/>
              <w:rPr>
                <w:b/>
                <w:sz w:val="22"/>
                <w:szCs w:val="22"/>
              </w:rPr>
            </w:pPr>
            <w:r w:rsidRPr="00BF0EF1">
              <w:rPr>
                <w:b/>
                <w:sz w:val="22"/>
                <w:szCs w:val="22"/>
              </w:rPr>
              <w:t>Course Description:</w:t>
            </w:r>
          </w:p>
        </w:tc>
        <w:tc>
          <w:tcPr>
            <w:tcW w:w="8998" w:type="dxa"/>
            <w:vAlign w:val="center"/>
          </w:tcPr>
          <w:p w14:paraId="7A6B96E4" w14:textId="77777777" w:rsidR="000C7FCF" w:rsidRPr="00BF0EF1" w:rsidRDefault="000C7FCF" w:rsidP="000C7FCF">
            <w:pPr>
              <w:rPr>
                <w:rFonts w:cs="Arial"/>
                <w:sz w:val="22"/>
                <w:szCs w:val="22"/>
              </w:rPr>
            </w:pPr>
            <w:r w:rsidRPr="00BF0EF1">
              <w:rPr>
                <w:rFonts w:cs="Arial"/>
                <w:sz w:val="22"/>
                <w:szCs w:val="22"/>
              </w:rPr>
              <w:t>What is social justice? Social Justice is the assurance that the basic human rights of all people are upheld. You will examine social justice issues such as racism, homophobia, sexism, poverty, globalization and environmental degradation. This course will offer you the opportunity to look at the causes and consequences of oppression and injustice, both locally and globally. Challenge yourself to be an educated, fair and open-minded citizen who thinks globally and acts locally!</w:t>
            </w:r>
          </w:p>
          <w:p w14:paraId="445C00CC" w14:textId="36F89B53" w:rsidR="00312302" w:rsidRPr="00BF0EF1" w:rsidRDefault="00312302" w:rsidP="0096595B">
            <w:pPr>
              <w:rPr>
                <w:rFonts w:cs="Arial"/>
                <w:sz w:val="22"/>
                <w:szCs w:val="22"/>
              </w:rPr>
            </w:pPr>
          </w:p>
        </w:tc>
      </w:tr>
      <w:tr w:rsidR="007A16E0" w:rsidRPr="00BF0EF1" w14:paraId="1F4F2CCA" w14:textId="77777777">
        <w:trPr>
          <w:trHeight w:val="663"/>
          <w:jc w:val="center"/>
        </w:trPr>
        <w:tc>
          <w:tcPr>
            <w:tcW w:w="1979" w:type="dxa"/>
            <w:vAlign w:val="center"/>
          </w:tcPr>
          <w:p w14:paraId="7189A033" w14:textId="4BFAFA08" w:rsidR="007A16E0" w:rsidRPr="00BF0EF1" w:rsidRDefault="007A16E0">
            <w:pPr>
              <w:jc w:val="right"/>
              <w:rPr>
                <w:b/>
                <w:sz w:val="22"/>
                <w:szCs w:val="22"/>
              </w:rPr>
            </w:pPr>
            <w:r w:rsidRPr="00BF0EF1">
              <w:rPr>
                <w:b/>
                <w:sz w:val="22"/>
                <w:szCs w:val="22"/>
              </w:rPr>
              <w:t>Key Learning Outcomes</w:t>
            </w:r>
            <w:r w:rsidR="00841483" w:rsidRPr="00BF0EF1">
              <w:rPr>
                <w:b/>
                <w:sz w:val="22"/>
                <w:szCs w:val="22"/>
              </w:rPr>
              <w:t>:</w:t>
            </w:r>
          </w:p>
        </w:tc>
        <w:tc>
          <w:tcPr>
            <w:tcW w:w="8998" w:type="dxa"/>
            <w:vAlign w:val="center"/>
          </w:tcPr>
          <w:p w14:paraId="7143A623" w14:textId="77777777" w:rsidR="007C4D3D" w:rsidRPr="00BF0EF1" w:rsidRDefault="007C4D3D" w:rsidP="0096595B">
            <w:pPr>
              <w:widowControl w:val="0"/>
              <w:autoSpaceDE w:val="0"/>
              <w:autoSpaceDN w:val="0"/>
              <w:adjustRightInd w:val="0"/>
              <w:rPr>
                <w:rFonts w:cs="Arial"/>
                <w:iCs/>
                <w:sz w:val="22"/>
                <w:szCs w:val="22"/>
              </w:rPr>
            </w:pPr>
          </w:p>
          <w:p w14:paraId="61893309" w14:textId="77777777" w:rsidR="00BF0EF1" w:rsidRDefault="000C7FCF" w:rsidP="000C7FCF">
            <w:pPr>
              <w:widowControl w:val="0"/>
              <w:autoSpaceDE w:val="0"/>
              <w:autoSpaceDN w:val="0"/>
              <w:adjustRightInd w:val="0"/>
              <w:rPr>
                <w:rFonts w:cs="Arial"/>
                <w:iCs/>
                <w:sz w:val="22"/>
                <w:szCs w:val="22"/>
              </w:rPr>
            </w:pPr>
            <w:r w:rsidRPr="00BF0EF1">
              <w:rPr>
                <w:rFonts w:cs="Arial"/>
                <w:iCs/>
                <w:sz w:val="22"/>
                <w:szCs w:val="22"/>
              </w:rPr>
              <w:t>Students will meet the required learning outcomes for this course which include some of the fol</w:t>
            </w:r>
            <w:r w:rsidR="00BF0EF1">
              <w:rPr>
                <w:rFonts w:cs="Arial"/>
                <w:iCs/>
                <w:sz w:val="22"/>
                <w:szCs w:val="22"/>
              </w:rPr>
              <w:t xml:space="preserve">lowing key learning outcomes: </w:t>
            </w:r>
          </w:p>
          <w:p w14:paraId="2C52CE51" w14:textId="77777777" w:rsidR="00BF0EF1" w:rsidRDefault="000C7FCF" w:rsidP="00BF0EF1">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apply critical thinking skills to a range of social justice i</w:t>
            </w:r>
            <w:r w:rsidR="00BF0EF1">
              <w:rPr>
                <w:rFonts w:cs="Arial"/>
                <w:iCs/>
                <w:sz w:val="22"/>
                <w:szCs w:val="22"/>
              </w:rPr>
              <w:t xml:space="preserve">ssues, situations, and topics </w:t>
            </w:r>
          </w:p>
          <w:p w14:paraId="378C6AA4" w14:textId="77777777" w:rsidR="00BF0EF1" w:rsidRDefault="000C7FCF" w:rsidP="00BF0EF1">
            <w:pPr>
              <w:pStyle w:val="ListParagraph"/>
              <w:widowControl w:val="0"/>
              <w:numPr>
                <w:ilvl w:val="0"/>
                <w:numId w:val="11"/>
              </w:numPr>
              <w:autoSpaceDE w:val="0"/>
              <w:autoSpaceDN w:val="0"/>
              <w:adjustRightInd w:val="0"/>
              <w:rPr>
                <w:rFonts w:cs="Arial"/>
                <w:iCs/>
                <w:sz w:val="22"/>
                <w:szCs w:val="22"/>
              </w:rPr>
            </w:pPr>
            <w:proofErr w:type="spellStart"/>
            <w:r w:rsidRPr="00BF0EF1">
              <w:rPr>
                <w:rFonts w:cs="Arial"/>
                <w:iCs/>
                <w:sz w:val="22"/>
                <w:szCs w:val="22"/>
              </w:rPr>
              <w:t>analyse</w:t>
            </w:r>
            <w:proofErr w:type="spellEnd"/>
            <w:r w:rsidRPr="00BF0EF1">
              <w:rPr>
                <w:rFonts w:cs="Arial"/>
                <w:iCs/>
                <w:sz w:val="22"/>
                <w:szCs w:val="22"/>
              </w:rPr>
              <w:t xml:space="preserve"> selected social justice issue</w:t>
            </w:r>
            <w:r w:rsidR="00BF0EF1">
              <w:rPr>
                <w:rFonts w:cs="Arial"/>
                <w:iCs/>
                <w:sz w:val="22"/>
                <w:szCs w:val="22"/>
              </w:rPr>
              <w:t xml:space="preserve">s from an ethical perspective </w:t>
            </w:r>
          </w:p>
          <w:p w14:paraId="03A40824" w14:textId="77777777" w:rsidR="00BF0EF1" w:rsidRDefault="000C7FCF" w:rsidP="00BF0EF1">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assess how belief systems can affect perspectives and decisions in rela</w:t>
            </w:r>
            <w:r w:rsidR="00BF0EF1">
              <w:rPr>
                <w:rFonts w:cs="Arial"/>
                <w:iCs/>
                <w:sz w:val="22"/>
                <w:szCs w:val="22"/>
              </w:rPr>
              <w:t xml:space="preserve">tion to social justice issues </w:t>
            </w:r>
          </w:p>
          <w:p w14:paraId="12855BA7" w14:textId="77777777" w:rsidR="00BF0EF1" w:rsidRDefault="000C7FCF" w:rsidP="00BF0EF1">
            <w:pPr>
              <w:pStyle w:val="ListParagraph"/>
              <w:widowControl w:val="0"/>
              <w:numPr>
                <w:ilvl w:val="0"/>
                <w:numId w:val="11"/>
              </w:numPr>
              <w:autoSpaceDE w:val="0"/>
              <w:autoSpaceDN w:val="0"/>
              <w:adjustRightInd w:val="0"/>
              <w:rPr>
                <w:rFonts w:cs="Arial"/>
                <w:iCs/>
                <w:sz w:val="22"/>
                <w:szCs w:val="22"/>
              </w:rPr>
            </w:pPr>
            <w:proofErr w:type="spellStart"/>
            <w:r w:rsidRPr="00BF0EF1">
              <w:rPr>
                <w:rFonts w:cs="Arial"/>
                <w:iCs/>
                <w:sz w:val="22"/>
                <w:szCs w:val="22"/>
              </w:rPr>
              <w:t>analyse</w:t>
            </w:r>
            <w:proofErr w:type="spellEnd"/>
            <w:r w:rsidRPr="00BF0EF1">
              <w:rPr>
                <w:rFonts w:cs="Arial"/>
                <w:iCs/>
                <w:sz w:val="22"/>
                <w:szCs w:val="22"/>
              </w:rPr>
              <w:t xml:space="preserve"> causes &amp; describe con</w:t>
            </w:r>
            <w:r w:rsidR="00BF0EF1">
              <w:rPr>
                <w:rFonts w:cs="Arial"/>
                <w:iCs/>
                <w:sz w:val="22"/>
                <w:szCs w:val="22"/>
              </w:rPr>
              <w:t xml:space="preserve">sequences of social injustice </w:t>
            </w:r>
          </w:p>
          <w:p w14:paraId="76535D4B" w14:textId="77777777" w:rsidR="00BF0EF1" w:rsidRDefault="000C7FCF" w:rsidP="00BF0EF1">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assess various methods and models of promoting social justi</w:t>
            </w:r>
            <w:r w:rsidR="00BF0EF1">
              <w:rPr>
                <w:rFonts w:cs="Arial"/>
                <w:iCs/>
                <w:sz w:val="22"/>
                <w:szCs w:val="22"/>
              </w:rPr>
              <w:t xml:space="preserve">ce </w:t>
            </w:r>
          </w:p>
          <w:p w14:paraId="602740C4" w14:textId="790956C9" w:rsidR="000C7FCF" w:rsidRPr="00BF0EF1" w:rsidRDefault="000C7FCF" w:rsidP="00BF0EF1">
            <w:pPr>
              <w:pStyle w:val="ListParagraph"/>
              <w:widowControl w:val="0"/>
              <w:numPr>
                <w:ilvl w:val="0"/>
                <w:numId w:val="11"/>
              </w:numPr>
              <w:autoSpaceDE w:val="0"/>
              <w:autoSpaceDN w:val="0"/>
              <w:adjustRightInd w:val="0"/>
              <w:rPr>
                <w:rFonts w:cs="Arial"/>
                <w:iCs/>
                <w:sz w:val="22"/>
                <w:szCs w:val="22"/>
              </w:rPr>
            </w:pPr>
            <w:r w:rsidRPr="00BF0EF1">
              <w:rPr>
                <w:rFonts w:cs="Arial"/>
                <w:iCs/>
                <w:sz w:val="22"/>
                <w:szCs w:val="22"/>
              </w:rPr>
              <w:t>implement an appropriate plan for action on a selected local social justice issue</w:t>
            </w:r>
          </w:p>
          <w:p w14:paraId="47D3B18C" w14:textId="0BEBF2D0" w:rsidR="007A16E0" w:rsidRPr="00BF0EF1" w:rsidRDefault="007A16E0" w:rsidP="00533613">
            <w:pPr>
              <w:widowControl w:val="0"/>
              <w:autoSpaceDE w:val="0"/>
              <w:autoSpaceDN w:val="0"/>
              <w:adjustRightInd w:val="0"/>
              <w:ind w:left="720"/>
              <w:rPr>
                <w:rFonts w:cs="Arial"/>
                <w:sz w:val="22"/>
                <w:szCs w:val="22"/>
              </w:rPr>
            </w:pPr>
          </w:p>
        </w:tc>
        <w:bookmarkStart w:id="0" w:name="_GoBack"/>
        <w:bookmarkEnd w:id="0"/>
      </w:tr>
      <w:tr w:rsidR="00312302" w:rsidRPr="00BF0EF1" w14:paraId="5054B21C" w14:textId="77777777">
        <w:trPr>
          <w:trHeight w:val="663"/>
          <w:jc w:val="center"/>
        </w:trPr>
        <w:tc>
          <w:tcPr>
            <w:tcW w:w="1979" w:type="dxa"/>
            <w:vAlign w:val="center"/>
          </w:tcPr>
          <w:p w14:paraId="40A49FB5" w14:textId="772F053F" w:rsidR="00312302" w:rsidRPr="00BF0EF1" w:rsidRDefault="007A16E0">
            <w:pPr>
              <w:jc w:val="right"/>
              <w:rPr>
                <w:b/>
                <w:sz w:val="22"/>
                <w:szCs w:val="22"/>
              </w:rPr>
            </w:pPr>
            <w:r w:rsidRPr="00BF0EF1">
              <w:rPr>
                <w:b/>
                <w:sz w:val="22"/>
                <w:szCs w:val="22"/>
              </w:rPr>
              <w:t>Resources</w:t>
            </w:r>
            <w:r w:rsidR="00841483" w:rsidRPr="00BF0EF1">
              <w:rPr>
                <w:b/>
                <w:sz w:val="22"/>
                <w:szCs w:val="22"/>
              </w:rPr>
              <w:t>:</w:t>
            </w:r>
          </w:p>
        </w:tc>
        <w:tc>
          <w:tcPr>
            <w:tcW w:w="8998" w:type="dxa"/>
            <w:vAlign w:val="center"/>
          </w:tcPr>
          <w:p w14:paraId="31E3F59F" w14:textId="77777777" w:rsidR="007C4D3D" w:rsidRPr="00BF0EF1" w:rsidRDefault="007C4D3D" w:rsidP="007C4D3D">
            <w:pPr>
              <w:ind w:left="720"/>
              <w:rPr>
                <w:rFonts w:cs="Arial"/>
                <w:sz w:val="22"/>
                <w:szCs w:val="22"/>
              </w:rPr>
            </w:pPr>
          </w:p>
          <w:p w14:paraId="3D44B054" w14:textId="77777777" w:rsidR="000C7FCF" w:rsidRPr="00BF0EF1" w:rsidRDefault="000C7FCF" w:rsidP="000C7FCF">
            <w:pPr>
              <w:pStyle w:val="ListParagraph"/>
              <w:numPr>
                <w:ilvl w:val="0"/>
                <w:numId w:val="9"/>
              </w:numPr>
              <w:rPr>
                <w:rFonts w:cs="Arial"/>
                <w:sz w:val="22"/>
                <w:szCs w:val="22"/>
              </w:rPr>
            </w:pPr>
            <w:r w:rsidRPr="00BF0EF1">
              <w:rPr>
                <w:rFonts w:cs="Arial"/>
                <w:sz w:val="22"/>
                <w:szCs w:val="22"/>
              </w:rPr>
              <w:t>Class website: alyssashorelec.weebly.com</w:t>
            </w:r>
          </w:p>
          <w:p w14:paraId="0F2D502C" w14:textId="2F481841" w:rsidR="000C7FCF" w:rsidRPr="00BF0EF1" w:rsidRDefault="000C7FCF" w:rsidP="000C7FCF">
            <w:pPr>
              <w:pStyle w:val="ListParagraph"/>
              <w:numPr>
                <w:ilvl w:val="0"/>
                <w:numId w:val="9"/>
              </w:numPr>
              <w:rPr>
                <w:rFonts w:cs="Arial"/>
                <w:sz w:val="22"/>
                <w:szCs w:val="22"/>
              </w:rPr>
            </w:pPr>
            <w:r w:rsidRPr="00BF0EF1">
              <w:rPr>
                <w:rFonts w:cs="Arial"/>
                <w:sz w:val="22"/>
                <w:szCs w:val="22"/>
              </w:rPr>
              <w:t>Facebook group</w:t>
            </w:r>
            <w:r w:rsidR="00F35B1A">
              <w:rPr>
                <w:rFonts w:cs="Arial"/>
                <w:sz w:val="22"/>
                <w:szCs w:val="22"/>
              </w:rPr>
              <w:t xml:space="preserve">: </w:t>
            </w:r>
            <w:r w:rsidR="00F35B1A" w:rsidRPr="00F35B1A">
              <w:rPr>
                <w:rFonts w:cs="Arial"/>
                <w:b/>
                <w:sz w:val="22"/>
                <w:szCs w:val="22"/>
              </w:rPr>
              <w:t>LEC Social Justice 12</w:t>
            </w:r>
          </w:p>
          <w:p w14:paraId="3001032F" w14:textId="08331CB0" w:rsidR="00762639" w:rsidRPr="00BF0EF1" w:rsidRDefault="004B4EFE" w:rsidP="000C7FCF">
            <w:pPr>
              <w:pStyle w:val="ListParagraph"/>
              <w:numPr>
                <w:ilvl w:val="0"/>
                <w:numId w:val="9"/>
              </w:numPr>
              <w:rPr>
                <w:rFonts w:cs="Arial"/>
                <w:sz w:val="22"/>
                <w:szCs w:val="22"/>
              </w:rPr>
            </w:pPr>
            <w:r w:rsidRPr="00BF0EF1">
              <w:rPr>
                <w:rFonts w:cs="Arial"/>
                <w:sz w:val="22"/>
                <w:szCs w:val="22"/>
              </w:rPr>
              <w:t>Other websites as directed by Alyssa</w:t>
            </w:r>
          </w:p>
          <w:p w14:paraId="31E2C88D" w14:textId="6434A60F" w:rsidR="00533613" w:rsidRPr="00BF0EF1" w:rsidRDefault="00533613" w:rsidP="00FE27B5">
            <w:pPr>
              <w:numPr>
                <w:ilvl w:val="0"/>
                <w:numId w:val="1"/>
              </w:numPr>
              <w:rPr>
                <w:rFonts w:cs="Arial"/>
                <w:sz w:val="22"/>
                <w:szCs w:val="22"/>
              </w:rPr>
            </w:pPr>
            <w:r w:rsidRPr="00BF0EF1">
              <w:rPr>
                <w:rFonts w:cs="Arial"/>
                <w:sz w:val="22"/>
                <w:szCs w:val="22"/>
              </w:rPr>
              <w:t>Class handouts</w:t>
            </w:r>
          </w:p>
          <w:p w14:paraId="068FA90B" w14:textId="2D3B3CB4" w:rsidR="007C4D3D" w:rsidRPr="00BF0EF1" w:rsidRDefault="007C4D3D" w:rsidP="007C4D3D">
            <w:pPr>
              <w:ind w:left="720"/>
              <w:rPr>
                <w:rFonts w:cs="Arial"/>
                <w:sz w:val="22"/>
                <w:szCs w:val="22"/>
              </w:rPr>
            </w:pPr>
          </w:p>
        </w:tc>
      </w:tr>
      <w:tr w:rsidR="00312302" w:rsidRPr="00BF0EF1" w14:paraId="6B5918A6" w14:textId="77777777">
        <w:trPr>
          <w:trHeight w:val="1221"/>
          <w:jc w:val="center"/>
        </w:trPr>
        <w:tc>
          <w:tcPr>
            <w:tcW w:w="1979" w:type="dxa"/>
            <w:vAlign w:val="center"/>
          </w:tcPr>
          <w:p w14:paraId="5C41AEF7" w14:textId="586970AA" w:rsidR="00312302" w:rsidRPr="00BF0EF1" w:rsidRDefault="00312302">
            <w:pPr>
              <w:jc w:val="right"/>
              <w:rPr>
                <w:b/>
                <w:sz w:val="22"/>
                <w:szCs w:val="22"/>
              </w:rPr>
            </w:pPr>
            <w:r w:rsidRPr="00BF0EF1">
              <w:rPr>
                <w:b/>
                <w:sz w:val="22"/>
                <w:szCs w:val="22"/>
              </w:rPr>
              <w:t xml:space="preserve">Assessment:  </w:t>
            </w:r>
          </w:p>
        </w:tc>
        <w:tc>
          <w:tcPr>
            <w:tcW w:w="8998" w:type="dxa"/>
            <w:vAlign w:val="center"/>
          </w:tcPr>
          <w:p w14:paraId="0093038F" w14:textId="77777777" w:rsidR="00FE27B5" w:rsidRPr="00BF0EF1" w:rsidRDefault="00FE27B5">
            <w:pPr>
              <w:rPr>
                <w:sz w:val="22"/>
                <w:szCs w:val="22"/>
              </w:rPr>
            </w:pPr>
          </w:p>
          <w:p w14:paraId="2C82899D" w14:textId="77777777" w:rsidR="000C7FCF" w:rsidRPr="00BF0EF1" w:rsidRDefault="000C7FCF" w:rsidP="000C7FCF">
            <w:pPr>
              <w:pStyle w:val="ListParagraph"/>
              <w:numPr>
                <w:ilvl w:val="0"/>
                <w:numId w:val="10"/>
              </w:numPr>
              <w:rPr>
                <w:rFonts w:cs="Arial"/>
                <w:sz w:val="22"/>
                <w:szCs w:val="22"/>
              </w:rPr>
            </w:pPr>
            <w:r w:rsidRPr="00BF0EF1">
              <w:rPr>
                <w:rFonts w:cs="Arial"/>
                <w:color w:val="000000"/>
                <w:sz w:val="22"/>
                <w:szCs w:val="22"/>
              </w:rPr>
              <w:t>Notebook/Journal: 10%</w:t>
            </w:r>
          </w:p>
          <w:p w14:paraId="5419108D" w14:textId="59FCC6EA" w:rsidR="000C7FCF" w:rsidRPr="00E90632" w:rsidRDefault="000C7FCF" w:rsidP="000C7FCF">
            <w:pPr>
              <w:pStyle w:val="ListParagraph"/>
              <w:numPr>
                <w:ilvl w:val="0"/>
                <w:numId w:val="10"/>
              </w:numPr>
              <w:rPr>
                <w:rFonts w:cs="Arial"/>
                <w:sz w:val="22"/>
                <w:szCs w:val="22"/>
              </w:rPr>
            </w:pPr>
            <w:r w:rsidRPr="00BF0EF1">
              <w:rPr>
                <w:rFonts w:cs="Arial"/>
                <w:color w:val="000000"/>
                <w:sz w:val="22"/>
                <w:szCs w:val="22"/>
              </w:rPr>
              <w:t>Participation: 10%</w:t>
            </w:r>
          </w:p>
          <w:p w14:paraId="5167F04C" w14:textId="1CD9FEDB" w:rsidR="00E90632" w:rsidRPr="00BF0EF1" w:rsidRDefault="00E90632" w:rsidP="000C7FCF">
            <w:pPr>
              <w:pStyle w:val="ListParagraph"/>
              <w:numPr>
                <w:ilvl w:val="0"/>
                <w:numId w:val="10"/>
              </w:numPr>
              <w:rPr>
                <w:rFonts w:cs="Arial"/>
                <w:sz w:val="22"/>
                <w:szCs w:val="22"/>
              </w:rPr>
            </w:pPr>
            <w:r>
              <w:rPr>
                <w:rFonts w:cs="Arial"/>
                <w:sz w:val="22"/>
                <w:szCs w:val="22"/>
              </w:rPr>
              <w:t xml:space="preserve">Assignments: </w:t>
            </w:r>
            <w:r w:rsidR="00D73A28">
              <w:rPr>
                <w:rFonts w:cs="Arial"/>
                <w:sz w:val="22"/>
                <w:szCs w:val="22"/>
              </w:rPr>
              <w:t>3</w:t>
            </w:r>
            <w:r>
              <w:rPr>
                <w:rFonts w:cs="Arial"/>
                <w:sz w:val="22"/>
                <w:szCs w:val="22"/>
              </w:rPr>
              <w:t>0%</w:t>
            </w:r>
          </w:p>
          <w:p w14:paraId="2D8DD38B" w14:textId="6F08DBFB" w:rsidR="000C7FCF" w:rsidRPr="00BF0EF1" w:rsidRDefault="000C7FCF" w:rsidP="000C7FCF">
            <w:pPr>
              <w:pStyle w:val="ListParagraph"/>
              <w:numPr>
                <w:ilvl w:val="0"/>
                <w:numId w:val="10"/>
              </w:numPr>
              <w:rPr>
                <w:rFonts w:cs="Arial"/>
                <w:sz w:val="22"/>
                <w:szCs w:val="22"/>
              </w:rPr>
            </w:pPr>
            <w:r w:rsidRPr="00BF0EF1">
              <w:rPr>
                <w:rFonts w:cs="Arial"/>
                <w:color w:val="000000"/>
                <w:sz w:val="22"/>
                <w:szCs w:val="22"/>
              </w:rPr>
              <w:t xml:space="preserve">Papers/Presentations: </w:t>
            </w:r>
            <w:r w:rsidR="00D73A28">
              <w:rPr>
                <w:rFonts w:cs="Arial"/>
                <w:color w:val="000000"/>
                <w:sz w:val="22"/>
                <w:szCs w:val="22"/>
              </w:rPr>
              <w:t>5</w:t>
            </w:r>
            <w:r w:rsidRPr="00BF0EF1">
              <w:rPr>
                <w:rFonts w:cs="Arial"/>
                <w:color w:val="000000"/>
                <w:sz w:val="22"/>
                <w:szCs w:val="22"/>
              </w:rPr>
              <w:t xml:space="preserve">0%  </w:t>
            </w:r>
          </w:p>
          <w:p w14:paraId="7A3E810D" w14:textId="77777777" w:rsidR="000C7FCF" w:rsidRPr="00BF0EF1" w:rsidRDefault="000C7FCF" w:rsidP="000C7FCF">
            <w:pPr>
              <w:rPr>
                <w:rFonts w:cs="Arial"/>
                <w:color w:val="000000"/>
                <w:sz w:val="22"/>
                <w:szCs w:val="22"/>
              </w:rPr>
            </w:pPr>
          </w:p>
          <w:p w14:paraId="482B53F2" w14:textId="34F9362A" w:rsidR="000C7FCF" w:rsidRPr="00BF0EF1" w:rsidRDefault="000C7FCF" w:rsidP="000C7FCF">
            <w:pPr>
              <w:rPr>
                <w:rFonts w:cs="Arial"/>
                <w:sz w:val="22"/>
                <w:szCs w:val="22"/>
              </w:rPr>
            </w:pPr>
            <w:r w:rsidRPr="00BF0EF1">
              <w:rPr>
                <w:rFonts w:cs="Arial"/>
                <w:color w:val="000000"/>
                <w:sz w:val="22"/>
                <w:szCs w:val="22"/>
              </w:rPr>
              <w:t>Further details and due dates to be determined. There is no final exam for this course.</w:t>
            </w:r>
          </w:p>
          <w:p w14:paraId="109C2BD2" w14:textId="77777777" w:rsidR="00312302" w:rsidRPr="00BF0EF1" w:rsidRDefault="00312302" w:rsidP="000E317A">
            <w:pPr>
              <w:rPr>
                <w:rFonts w:cs="Arial"/>
                <w:sz w:val="22"/>
                <w:szCs w:val="22"/>
              </w:rPr>
            </w:pPr>
          </w:p>
          <w:p w14:paraId="7D060775" w14:textId="5249BEA0" w:rsidR="00FE27B5" w:rsidRPr="00BF0EF1" w:rsidRDefault="00FE27B5" w:rsidP="000E317A">
            <w:pPr>
              <w:rPr>
                <w:rFonts w:cs="Arial"/>
                <w:sz w:val="22"/>
                <w:szCs w:val="22"/>
              </w:rPr>
            </w:pPr>
            <w:r w:rsidRPr="00BF0EF1">
              <w:rPr>
                <w:sz w:val="22"/>
                <w:szCs w:val="22"/>
              </w:rPr>
              <w:t>A = 100-86%, B = 85-73%, C+ = 72-67%, C = 66-60%, C- = 59-50%, F = 49-0%</w:t>
            </w:r>
          </w:p>
        </w:tc>
      </w:tr>
      <w:tr w:rsidR="00312302" w:rsidRPr="00731537" w14:paraId="6CB58CFD" w14:textId="77777777">
        <w:trPr>
          <w:trHeight w:val="2310"/>
          <w:jc w:val="center"/>
        </w:trPr>
        <w:tc>
          <w:tcPr>
            <w:tcW w:w="1979" w:type="dxa"/>
            <w:vAlign w:val="center"/>
          </w:tcPr>
          <w:p w14:paraId="54138FF7" w14:textId="77777777" w:rsidR="00312302" w:rsidRPr="00BF0EF1" w:rsidRDefault="00312302">
            <w:pPr>
              <w:jc w:val="right"/>
              <w:rPr>
                <w:b/>
                <w:sz w:val="22"/>
                <w:szCs w:val="22"/>
              </w:rPr>
            </w:pPr>
            <w:r w:rsidRPr="00BF0EF1">
              <w:rPr>
                <w:b/>
                <w:sz w:val="22"/>
                <w:szCs w:val="22"/>
              </w:rPr>
              <w:lastRenderedPageBreak/>
              <w:t>Expectations &amp; Responsibilities:</w:t>
            </w:r>
          </w:p>
        </w:tc>
        <w:tc>
          <w:tcPr>
            <w:tcW w:w="8998" w:type="dxa"/>
            <w:vAlign w:val="center"/>
          </w:tcPr>
          <w:p w14:paraId="0C3A9C0C" w14:textId="77777777" w:rsidR="00F12FB7" w:rsidRPr="00731537" w:rsidRDefault="00F12FB7" w:rsidP="00F12FB7">
            <w:pPr>
              <w:ind w:left="720"/>
              <w:rPr>
                <w:rFonts w:cs="Arial"/>
                <w:sz w:val="20"/>
                <w:szCs w:val="20"/>
              </w:rPr>
            </w:pPr>
          </w:p>
          <w:p w14:paraId="56E6DE1F" w14:textId="53218D9D" w:rsidR="00F12FB7" w:rsidRPr="00731537" w:rsidRDefault="00F12FB7" w:rsidP="00F12FB7">
            <w:pPr>
              <w:numPr>
                <w:ilvl w:val="0"/>
                <w:numId w:val="3"/>
              </w:numPr>
              <w:rPr>
                <w:rFonts w:cs="Arial"/>
                <w:sz w:val="20"/>
                <w:szCs w:val="20"/>
              </w:rPr>
            </w:pPr>
            <w:r w:rsidRPr="00731537">
              <w:rPr>
                <w:rFonts w:cs="Arial"/>
                <w:sz w:val="20"/>
                <w:szCs w:val="20"/>
              </w:rPr>
              <w:t xml:space="preserve">You are expected to attend every class. If you </w:t>
            </w:r>
            <w:r w:rsidR="00AD0AC5" w:rsidRPr="00731537">
              <w:rPr>
                <w:rFonts w:cs="Arial"/>
                <w:sz w:val="20"/>
                <w:szCs w:val="20"/>
              </w:rPr>
              <w:t>must</w:t>
            </w:r>
            <w:r w:rsidRPr="00731537">
              <w:rPr>
                <w:rFonts w:cs="Arial"/>
                <w:sz w:val="20"/>
                <w:szCs w:val="20"/>
              </w:rPr>
              <w:t xml:space="preserve"> miss a class, you are responsible for making up the work. If you miss more than </w:t>
            </w:r>
            <w:r w:rsidR="00D73A28" w:rsidRPr="00731537">
              <w:rPr>
                <w:rFonts w:cs="Arial"/>
                <w:sz w:val="20"/>
                <w:szCs w:val="20"/>
              </w:rPr>
              <w:t>2</w:t>
            </w:r>
            <w:r w:rsidRPr="00731537">
              <w:rPr>
                <w:rFonts w:cs="Arial"/>
                <w:sz w:val="20"/>
                <w:szCs w:val="20"/>
              </w:rPr>
              <w:t xml:space="preserve"> classes, you may be withdrawn from the course. </w:t>
            </w:r>
          </w:p>
          <w:p w14:paraId="7AD6CC83" w14:textId="500E36E9" w:rsidR="00F12FB7" w:rsidRPr="00731537" w:rsidRDefault="00F12FB7" w:rsidP="00F12FB7">
            <w:pPr>
              <w:numPr>
                <w:ilvl w:val="0"/>
                <w:numId w:val="3"/>
              </w:numPr>
              <w:rPr>
                <w:rFonts w:cs="Arial"/>
                <w:sz w:val="20"/>
                <w:szCs w:val="20"/>
              </w:rPr>
            </w:pPr>
            <w:r w:rsidRPr="00731537">
              <w:rPr>
                <w:rFonts w:cs="Arial"/>
                <w:sz w:val="20"/>
                <w:szCs w:val="20"/>
              </w:rPr>
              <w:t xml:space="preserve">You are expected to participate in every class. This may also include online discussions &amp; community involvement beyond the class times. </w:t>
            </w:r>
          </w:p>
          <w:p w14:paraId="4C5D7956" w14:textId="74B3C81B" w:rsidR="00CD684B" w:rsidRPr="00731537" w:rsidRDefault="00CD684B" w:rsidP="00F12FB7">
            <w:pPr>
              <w:numPr>
                <w:ilvl w:val="0"/>
                <w:numId w:val="3"/>
              </w:numPr>
              <w:rPr>
                <w:rFonts w:cs="Arial"/>
                <w:sz w:val="20"/>
                <w:szCs w:val="20"/>
              </w:rPr>
            </w:pPr>
            <w:r w:rsidRPr="00731537">
              <w:rPr>
                <w:rFonts w:cs="Arial"/>
                <w:sz w:val="20"/>
                <w:szCs w:val="20"/>
              </w:rPr>
              <w:t>As this is a blended class, there will be outside learning/assignments given and it is expected that these are done and prepared before the beginning of the following class time.</w:t>
            </w:r>
          </w:p>
          <w:p w14:paraId="62DCCF7A" w14:textId="6FBC2F27" w:rsidR="00F12FB7" w:rsidRPr="00731537" w:rsidRDefault="00F12FB7" w:rsidP="00F12FB7">
            <w:pPr>
              <w:numPr>
                <w:ilvl w:val="0"/>
                <w:numId w:val="3"/>
              </w:numPr>
              <w:rPr>
                <w:rFonts w:cs="Arial"/>
                <w:sz w:val="20"/>
                <w:szCs w:val="20"/>
              </w:rPr>
            </w:pPr>
            <w:r w:rsidRPr="00731537">
              <w:rPr>
                <w:rFonts w:cs="Arial"/>
                <w:sz w:val="20"/>
                <w:szCs w:val="20"/>
              </w:rPr>
              <w:t xml:space="preserve">You are expected to prepare for each class by doing the assigned </w:t>
            </w:r>
            <w:r w:rsidR="00330F8E" w:rsidRPr="00731537">
              <w:rPr>
                <w:rFonts w:cs="Arial"/>
                <w:sz w:val="20"/>
                <w:szCs w:val="20"/>
              </w:rPr>
              <w:t>work</w:t>
            </w:r>
            <w:r w:rsidRPr="00731537">
              <w:rPr>
                <w:rFonts w:cs="Arial"/>
                <w:sz w:val="20"/>
                <w:szCs w:val="20"/>
              </w:rPr>
              <w:t>.</w:t>
            </w:r>
            <w:r w:rsidR="00330F8E" w:rsidRPr="00731537">
              <w:rPr>
                <w:rFonts w:cs="Arial"/>
                <w:sz w:val="20"/>
                <w:szCs w:val="20"/>
              </w:rPr>
              <w:t xml:space="preserve"> </w:t>
            </w:r>
            <w:r w:rsidR="00CD684B" w:rsidRPr="00731537">
              <w:rPr>
                <w:rFonts w:cs="Arial"/>
                <w:sz w:val="20"/>
                <w:szCs w:val="20"/>
              </w:rPr>
              <w:t>Homework is to be handed in at the beginning of the class that it is due.</w:t>
            </w:r>
          </w:p>
          <w:p w14:paraId="1D45877A" w14:textId="77777777" w:rsidR="00F12FB7" w:rsidRPr="00731537" w:rsidRDefault="00F12FB7" w:rsidP="00F12FB7">
            <w:pPr>
              <w:numPr>
                <w:ilvl w:val="0"/>
                <w:numId w:val="3"/>
              </w:numPr>
              <w:rPr>
                <w:rFonts w:cs="Arial"/>
                <w:sz w:val="20"/>
                <w:szCs w:val="20"/>
              </w:rPr>
            </w:pPr>
            <w:r w:rsidRPr="00731537">
              <w:rPr>
                <w:rFonts w:cs="Arial"/>
                <w:sz w:val="20"/>
                <w:szCs w:val="20"/>
              </w:rPr>
              <w:t xml:space="preserve">You are expected to communicate with your teacher (preferably by email) if you have to miss a class. You are responsible for making up all work that you missed. </w:t>
            </w:r>
          </w:p>
          <w:p w14:paraId="76F1FE76" w14:textId="2F16C8E9" w:rsidR="00C103E4" w:rsidRPr="00731537" w:rsidRDefault="00F12FB7" w:rsidP="00F12FB7">
            <w:pPr>
              <w:numPr>
                <w:ilvl w:val="0"/>
                <w:numId w:val="3"/>
              </w:numPr>
              <w:rPr>
                <w:rFonts w:cs="Arial"/>
                <w:sz w:val="20"/>
                <w:szCs w:val="20"/>
              </w:rPr>
            </w:pPr>
            <w:r w:rsidRPr="00731537">
              <w:rPr>
                <w:rFonts w:cs="Arial"/>
                <w:sz w:val="20"/>
                <w:szCs w:val="20"/>
              </w:rPr>
              <w:t xml:space="preserve">If you miss a presentation, you may not be able to make it up unless you contact your teacher </w:t>
            </w:r>
            <w:r w:rsidRPr="00731537">
              <w:rPr>
                <w:rFonts w:cs="Arial"/>
                <w:i/>
                <w:sz w:val="20"/>
                <w:szCs w:val="20"/>
              </w:rPr>
              <w:t>in advance</w:t>
            </w:r>
            <w:r w:rsidRPr="00731537">
              <w:rPr>
                <w:rFonts w:cs="Arial"/>
                <w:sz w:val="20"/>
                <w:szCs w:val="20"/>
              </w:rPr>
              <w:t xml:space="preserve"> to make alternate arrangements.</w:t>
            </w:r>
          </w:p>
          <w:p w14:paraId="1A593E3E" w14:textId="77777777" w:rsidR="00312302" w:rsidRPr="00731537" w:rsidRDefault="00D127BE" w:rsidP="00D127BE">
            <w:pPr>
              <w:ind w:left="360"/>
              <w:rPr>
                <w:rFonts w:cs="Arial"/>
                <w:sz w:val="20"/>
                <w:szCs w:val="20"/>
              </w:rPr>
            </w:pPr>
            <w:r w:rsidRPr="00731537">
              <w:rPr>
                <w:rFonts w:cs="Arial"/>
                <w:b/>
                <w:bCs/>
                <w:sz w:val="20"/>
                <w:szCs w:val="20"/>
              </w:rPr>
              <w:t xml:space="preserve">Failure to meet the </w:t>
            </w:r>
            <w:proofErr w:type="gramStart"/>
            <w:r w:rsidRPr="00731537">
              <w:rPr>
                <w:rFonts w:cs="Arial"/>
                <w:b/>
                <w:bCs/>
                <w:sz w:val="20"/>
                <w:szCs w:val="20"/>
              </w:rPr>
              <w:t>above mentioned</w:t>
            </w:r>
            <w:proofErr w:type="gramEnd"/>
            <w:r w:rsidRPr="00731537">
              <w:rPr>
                <w:rFonts w:cs="Arial"/>
                <w:b/>
                <w:bCs/>
                <w:sz w:val="20"/>
                <w:szCs w:val="20"/>
              </w:rPr>
              <w:t xml:space="preserve"> expectations may result in withdrawal from the course</w:t>
            </w:r>
            <w:r w:rsidRPr="00731537">
              <w:rPr>
                <w:rFonts w:cs="Arial"/>
                <w:sz w:val="20"/>
                <w:szCs w:val="20"/>
              </w:rPr>
              <w:t>.</w:t>
            </w:r>
          </w:p>
        </w:tc>
      </w:tr>
      <w:tr w:rsidR="00312302" w:rsidRPr="00BF0EF1" w14:paraId="337A4360" w14:textId="77777777">
        <w:trPr>
          <w:trHeight w:val="1851"/>
          <w:jc w:val="center"/>
        </w:trPr>
        <w:tc>
          <w:tcPr>
            <w:tcW w:w="1979" w:type="dxa"/>
            <w:vAlign w:val="center"/>
          </w:tcPr>
          <w:p w14:paraId="0BEEB628" w14:textId="0F6B22E6" w:rsidR="00312302" w:rsidRPr="00BF0EF1" w:rsidRDefault="00312302">
            <w:pPr>
              <w:jc w:val="right"/>
              <w:rPr>
                <w:b/>
                <w:sz w:val="22"/>
                <w:szCs w:val="22"/>
              </w:rPr>
            </w:pPr>
            <w:r w:rsidRPr="00BF0EF1">
              <w:rPr>
                <w:b/>
                <w:sz w:val="22"/>
                <w:szCs w:val="22"/>
              </w:rPr>
              <w:t xml:space="preserve">Teacher Contact Information:  </w:t>
            </w:r>
          </w:p>
          <w:p w14:paraId="5FCED3E7" w14:textId="77777777" w:rsidR="00312302" w:rsidRPr="00BF0EF1" w:rsidRDefault="00312302">
            <w:pPr>
              <w:jc w:val="right"/>
              <w:rPr>
                <w:b/>
                <w:sz w:val="22"/>
                <w:szCs w:val="22"/>
              </w:rPr>
            </w:pPr>
          </w:p>
        </w:tc>
        <w:tc>
          <w:tcPr>
            <w:tcW w:w="8998" w:type="dxa"/>
            <w:vAlign w:val="center"/>
          </w:tcPr>
          <w:p w14:paraId="1CA427AD" w14:textId="77777777" w:rsidR="00BE5FEF" w:rsidRPr="00731537" w:rsidRDefault="00BE5FEF" w:rsidP="00BE5FEF">
            <w:pPr>
              <w:rPr>
                <w:rFonts w:cs="Arial"/>
                <w:sz w:val="20"/>
                <w:szCs w:val="20"/>
              </w:rPr>
            </w:pPr>
            <w:r w:rsidRPr="00731537">
              <w:rPr>
                <w:rFonts w:cs="Arial"/>
                <w:sz w:val="20"/>
                <w:szCs w:val="20"/>
              </w:rPr>
              <w:t>If you are having any difficulties with the course, contact your teacher as follows:</w:t>
            </w:r>
          </w:p>
          <w:p w14:paraId="6092DAC2" w14:textId="77777777" w:rsidR="00BE5FEF" w:rsidRPr="00731537" w:rsidRDefault="00BE5FEF" w:rsidP="00BE5FEF">
            <w:pPr>
              <w:rPr>
                <w:rFonts w:cs="Arial"/>
                <w:sz w:val="20"/>
                <w:szCs w:val="20"/>
              </w:rPr>
            </w:pPr>
          </w:p>
          <w:p w14:paraId="7B436CFB" w14:textId="582524D0" w:rsidR="00C13661" w:rsidRPr="00731537" w:rsidRDefault="00C13661" w:rsidP="00C13661">
            <w:pPr>
              <w:numPr>
                <w:ilvl w:val="0"/>
                <w:numId w:val="4"/>
              </w:numPr>
              <w:rPr>
                <w:b/>
                <w:sz w:val="20"/>
                <w:szCs w:val="20"/>
              </w:rPr>
            </w:pPr>
            <w:r w:rsidRPr="00731537">
              <w:rPr>
                <w:sz w:val="20"/>
                <w:szCs w:val="20"/>
              </w:rPr>
              <w:t xml:space="preserve">Teacher: </w:t>
            </w:r>
            <w:r w:rsidR="00D87C52" w:rsidRPr="00731537">
              <w:rPr>
                <w:b/>
                <w:sz w:val="20"/>
                <w:szCs w:val="20"/>
              </w:rPr>
              <w:t>Alyssa Shore</w:t>
            </w:r>
          </w:p>
          <w:p w14:paraId="64B8CD05" w14:textId="3F4F4A59" w:rsidR="00C13661" w:rsidRPr="00731537" w:rsidRDefault="00C13661" w:rsidP="00C13661">
            <w:pPr>
              <w:numPr>
                <w:ilvl w:val="0"/>
                <w:numId w:val="4"/>
              </w:numPr>
              <w:rPr>
                <w:b/>
                <w:sz w:val="20"/>
                <w:szCs w:val="20"/>
              </w:rPr>
            </w:pPr>
            <w:r w:rsidRPr="00731537">
              <w:rPr>
                <w:sz w:val="20"/>
                <w:szCs w:val="20"/>
              </w:rPr>
              <w:t xml:space="preserve">Email:    </w:t>
            </w:r>
            <w:r w:rsidRPr="00731537">
              <w:rPr>
                <w:b/>
                <w:sz w:val="20"/>
                <w:szCs w:val="20"/>
              </w:rPr>
              <w:t xml:space="preserve"> </w:t>
            </w:r>
            <w:r w:rsidR="00D87C52" w:rsidRPr="00731537">
              <w:rPr>
                <w:sz w:val="20"/>
                <w:szCs w:val="20"/>
              </w:rPr>
              <w:t>ashore@sd35.bc.ca</w:t>
            </w:r>
            <w:r w:rsidRPr="00731537">
              <w:rPr>
                <w:b/>
                <w:sz w:val="20"/>
                <w:szCs w:val="20"/>
              </w:rPr>
              <w:t xml:space="preserve"> </w:t>
            </w:r>
          </w:p>
          <w:p w14:paraId="056F10D1" w14:textId="52104F99" w:rsidR="00F12FB7" w:rsidRPr="00731537" w:rsidRDefault="00F12FB7" w:rsidP="00C13661">
            <w:pPr>
              <w:numPr>
                <w:ilvl w:val="0"/>
                <w:numId w:val="4"/>
              </w:numPr>
              <w:rPr>
                <w:b/>
                <w:sz w:val="20"/>
                <w:szCs w:val="20"/>
              </w:rPr>
            </w:pPr>
            <w:r w:rsidRPr="00731537">
              <w:rPr>
                <w:sz w:val="20"/>
                <w:szCs w:val="20"/>
              </w:rPr>
              <w:t>Website: alyssashorelec.weebly.com</w:t>
            </w:r>
          </w:p>
          <w:p w14:paraId="394AE058" w14:textId="59EFF542" w:rsidR="00BE5FEF" w:rsidRPr="007D3D8A" w:rsidRDefault="00C13661" w:rsidP="007D3D8A">
            <w:pPr>
              <w:pStyle w:val="ListParagraph"/>
              <w:numPr>
                <w:ilvl w:val="0"/>
                <w:numId w:val="4"/>
              </w:numPr>
              <w:rPr>
                <w:rFonts w:cs="Arial"/>
                <w:sz w:val="20"/>
                <w:szCs w:val="20"/>
              </w:rPr>
            </w:pPr>
            <w:r w:rsidRPr="007D3D8A">
              <w:rPr>
                <w:sz w:val="20"/>
                <w:szCs w:val="20"/>
              </w:rPr>
              <w:t xml:space="preserve">Phone:   </w:t>
            </w:r>
            <w:r w:rsidR="007D3D8A" w:rsidRPr="007D3D8A">
              <w:rPr>
                <w:b/>
                <w:sz w:val="20"/>
                <w:szCs w:val="20"/>
              </w:rPr>
              <w:t>778.726.5373</w:t>
            </w:r>
          </w:p>
          <w:p w14:paraId="65A0CC13" w14:textId="77777777" w:rsidR="007D3D8A" w:rsidRPr="007D3D8A" w:rsidRDefault="007D3D8A" w:rsidP="007D3D8A">
            <w:pPr>
              <w:pStyle w:val="ListParagraph"/>
              <w:numPr>
                <w:ilvl w:val="0"/>
                <w:numId w:val="4"/>
              </w:numPr>
              <w:rPr>
                <w:rFonts w:cs="Arial"/>
                <w:sz w:val="20"/>
                <w:szCs w:val="20"/>
              </w:rPr>
            </w:pPr>
          </w:p>
          <w:p w14:paraId="088D6577" w14:textId="77777777" w:rsidR="00312302" w:rsidRPr="00731537" w:rsidRDefault="00BE5FEF" w:rsidP="00BE5FEF">
            <w:pPr>
              <w:rPr>
                <w:rFonts w:cs="Arial"/>
                <w:sz w:val="20"/>
                <w:szCs w:val="20"/>
              </w:rPr>
            </w:pPr>
            <w:r w:rsidRPr="00731537">
              <w:rPr>
                <w:rFonts w:cs="Arial"/>
                <w:sz w:val="20"/>
                <w:szCs w:val="20"/>
              </w:rPr>
              <w:t>If you need additional support, check with your teacher for additional instructional times</w:t>
            </w:r>
          </w:p>
        </w:tc>
      </w:tr>
      <w:tr w:rsidR="008F1F74" w:rsidRPr="00BF0EF1" w14:paraId="3980E0B8" w14:textId="77777777">
        <w:trPr>
          <w:trHeight w:val="1851"/>
          <w:jc w:val="center"/>
        </w:trPr>
        <w:tc>
          <w:tcPr>
            <w:tcW w:w="1979" w:type="dxa"/>
            <w:vAlign w:val="center"/>
          </w:tcPr>
          <w:p w14:paraId="5A1217CF" w14:textId="5B8E6DA5" w:rsidR="008F1F74" w:rsidRPr="00BF0EF1" w:rsidRDefault="008F1F74">
            <w:pPr>
              <w:jc w:val="right"/>
              <w:rPr>
                <w:b/>
                <w:sz w:val="22"/>
                <w:szCs w:val="22"/>
              </w:rPr>
            </w:pPr>
            <w:r w:rsidRPr="00BF0EF1">
              <w:rPr>
                <w:b/>
                <w:sz w:val="22"/>
                <w:szCs w:val="22"/>
              </w:rPr>
              <w:t>Acceptable Use Policy:</w:t>
            </w:r>
          </w:p>
        </w:tc>
        <w:tc>
          <w:tcPr>
            <w:tcW w:w="8998" w:type="dxa"/>
            <w:vAlign w:val="center"/>
          </w:tcPr>
          <w:p w14:paraId="02113CD2" w14:textId="77777777" w:rsidR="008F1F74" w:rsidRPr="00731537" w:rsidRDefault="008F1F74" w:rsidP="003D21EE">
            <w:pPr>
              <w:pStyle w:val="NoSpacing"/>
              <w:rPr>
                <w:sz w:val="20"/>
                <w:szCs w:val="20"/>
              </w:rPr>
            </w:pPr>
            <w:r w:rsidRPr="00731537">
              <w:rPr>
                <w:sz w:val="20"/>
                <w:szCs w:val="20"/>
              </w:rPr>
              <w:t xml:space="preserve">I understand the School District has an Acceptable Use Policy for technology and that I will be using technology for educational purposes. I also understand that due to the nature of some online technologies being hosted world-wide, it is possible that my Full Name, Student ID, School Name, email and classwork, may be stored on premises outside Canada. I am aware that in such cases, Privacy laws of the country hosting the data may apply. I consent to using such online technologies in the manner prescribed by School District #35. I have read and accept the Terms and Conditions of the policy posted at </w:t>
            </w:r>
            <w:hyperlink r:id="rId9" w:history="1">
              <w:r w:rsidRPr="00731537">
                <w:rPr>
                  <w:rStyle w:val="Hyperlink"/>
                  <w:rFonts w:cs="Arial"/>
                  <w:sz w:val="20"/>
                  <w:szCs w:val="20"/>
                </w:rPr>
                <w:t>http://www.sd35.bc.ca/aup</w:t>
              </w:r>
            </w:hyperlink>
            <w:r w:rsidRPr="00731537">
              <w:rPr>
                <w:sz w:val="20"/>
                <w:szCs w:val="20"/>
              </w:rPr>
              <w:t xml:space="preserve"> .</w:t>
            </w:r>
          </w:p>
          <w:p w14:paraId="6A56EAA6" w14:textId="77777777" w:rsidR="008F1F74" w:rsidRPr="00731537" w:rsidRDefault="008F1F74" w:rsidP="003D21EE">
            <w:pPr>
              <w:pStyle w:val="NoSpacing"/>
              <w:rPr>
                <w:sz w:val="20"/>
                <w:szCs w:val="20"/>
              </w:rPr>
            </w:pPr>
          </w:p>
          <w:p w14:paraId="03283B8A" w14:textId="2374E283" w:rsidR="008F1F74" w:rsidRPr="00731537" w:rsidRDefault="008F1F74" w:rsidP="00BE5FEF">
            <w:pPr>
              <w:rPr>
                <w:rFonts w:cs="Arial"/>
                <w:sz w:val="20"/>
                <w:szCs w:val="20"/>
              </w:rPr>
            </w:pPr>
            <w:r w:rsidRPr="00731537">
              <w:rPr>
                <w:sz w:val="20"/>
                <w:szCs w:val="20"/>
              </w:rPr>
              <w:t>I agree that school computers are for school use only and not for business use, illegal activity, nor are they for downloads.  Anything I do on a school computer is neither private nor confidential and can be tracked or traced.</w:t>
            </w:r>
          </w:p>
        </w:tc>
      </w:tr>
      <w:tr w:rsidR="008F1F74" w:rsidRPr="00BF0EF1" w14:paraId="5B3E048F" w14:textId="77777777" w:rsidTr="00666166">
        <w:trPr>
          <w:trHeight w:val="1068"/>
          <w:jc w:val="center"/>
        </w:trPr>
        <w:tc>
          <w:tcPr>
            <w:tcW w:w="1979" w:type="dxa"/>
            <w:vAlign w:val="center"/>
          </w:tcPr>
          <w:p w14:paraId="21C9028A" w14:textId="56227DE6" w:rsidR="008F1F74" w:rsidRPr="00BF0EF1" w:rsidRDefault="008F1F74">
            <w:pPr>
              <w:jc w:val="right"/>
              <w:rPr>
                <w:b/>
                <w:sz w:val="22"/>
                <w:szCs w:val="22"/>
              </w:rPr>
            </w:pPr>
            <w:r w:rsidRPr="00BF0EF1">
              <w:rPr>
                <w:b/>
                <w:sz w:val="22"/>
                <w:szCs w:val="22"/>
              </w:rPr>
              <w:t>Wireless Access:</w:t>
            </w:r>
          </w:p>
        </w:tc>
        <w:tc>
          <w:tcPr>
            <w:tcW w:w="8998" w:type="dxa"/>
            <w:vAlign w:val="center"/>
          </w:tcPr>
          <w:p w14:paraId="0444D73F" w14:textId="2A2776BF" w:rsidR="008F1F74" w:rsidRPr="00731537" w:rsidRDefault="008F1F74" w:rsidP="003D21EE">
            <w:pPr>
              <w:pStyle w:val="NoSpacing"/>
              <w:rPr>
                <w:sz w:val="20"/>
                <w:szCs w:val="20"/>
              </w:rPr>
            </w:pPr>
            <w:r w:rsidRPr="00731537">
              <w:rPr>
                <w:sz w:val="20"/>
                <w:szCs w:val="20"/>
              </w:rPr>
              <w:t xml:space="preserve">Wireless Network:  </w:t>
            </w:r>
            <w:r w:rsidR="00C55C15" w:rsidRPr="00731537">
              <w:rPr>
                <w:b/>
                <w:sz w:val="20"/>
                <w:szCs w:val="20"/>
              </w:rPr>
              <w:t>SD35-Visitors</w:t>
            </w:r>
          </w:p>
          <w:p w14:paraId="37733ED3" w14:textId="393A4F9B" w:rsidR="008F1F74" w:rsidRPr="00731537" w:rsidRDefault="008F1F74" w:rsidP="00BE5FEF">
            <w:pPr>
              <w:rPr>
                <w:rFonts w:cs="Arial"/>
                <w:sz w:val="20"/>
                <w:szCs w:val="20"/>
              </w:rPr>
            </w:pPr>
            <w:r w:rsidRPr="00731537">
              <w:rPr>
                <w:sz w:val="20"/>
                <w:szCs w:val="20"/>
              </w:rPr>
              <w:t xml:space="preserve">Password: </w:t>
            </w:r>
            <w:r w:rsidR="00C55C15" w:rsidRPr="00731537">
              <w:rPr>
                <w:b/>
                <w:sz w:val="20"/>
                <w:szCs w:val="20"/>
              </w:rPr>
              <w:t>VisitorSD35</w:t>
            </w:r>
          </w:p>
        </w:tc>
      </w:tr>
    </w:tbl>
    <w:p w14:paraId="46E53973" w14:textId="77777777" w:rsidR="00471DFD" w:rsidRDefault="00471DFD">
      <w:pPr>
        <w:rPr>
          <w:sz w:val="18"/>
          <w:szCs w:val="18"/>
        </w:rPr>
      </w:pPr>
    </w:p>
    <w:p w14:paraId="25ECD8E2" w14:textId="77777777" w:rsidR="006463CA" w:rsidRPr="0039245D" w:rsidRDefault="006463CA">
      <w:pPr>
        <w:rPr>
          <w:sz w:val="18"/>
          <w:szCs w:val="18"/>
        </w:rPr>
      </w:pPr>
      <w:r w:rsidRPr="0039245D">
        <w:rPr>
          <w:sz w:val="18"/>
          <w:szCs w:val="18"/>
        </w:rPr>
        <w:t>I have read and understand the requirements of this course.  This course fulfills one of the requirements of my grad plan.</w:t>
      </w:r>
    </w:p>
    <w:p w14:paraId="0A492E72" w14:textId="77777777" w:rsidR="006463CA" w:rsidRPr="0039245D" w:rsidRDefault="006463CA">
      <w:pPr>
        <w:rPr>
          <w:sz w:val="18"/>
          <w:szCs w:val="18"/>
        </w:rPr>
      </w:pPr>
    </w:p>
    <w:tbl>
      <w:tblPr>
        <w:tblW w:w="0" w:type="auto"/>
        <w:tblLook w:val="01E0" w:firstRow="1" w:lastRow="1" w:firstColumn="1" w:lastColumn="1" w:noHBand="0" w:noVBand="0"/>
      </w:tblPr>
      <w:tblGrid>
        <w:gridCol w:w="5488"/>
        <w:gridCol w:w="1710"/>
        <w:gridCol w:w="3818"/>
      </w:tblGrid>
      <w:tr w:rsidR="0095367D" w:rsidRPr="00F8593A" w14:paraId="44BC2F40" w14:textId="77777777">
        <w:trPr>
          <w:trHeight w:val="315"/>
        </w:trPr>
        <w:tc>
          <w:tcPr>
            <w:tcW w:w="5488" w:type="dxa"/>
            <w:vAlign w:val="bottom"/>
          </w:tcPr>
          <w:p w14:paraId="348784CF" w14:textId="77777777" w:rsidR="0095367D" w:rsidRPr="00F8593A" w:rsidRDefault="0095367D" w:rsidP="0095367D">
            <w:pPr>
              <w:jc w:val="right"/>
              <w:rPr>
                <w:sz w:val="18"/>
                <w:szCs w:val="18"/>
              </w:rPr>
            </w:pPr>
            <w:r w:rsidRPr="00F8593A">
              <w:rPr>
                <w:sz w:val="18"/>
                <w:szCs w:val="18"/>
              </w:rPr>
              <w:t>Student’s Name (Please print) :</w:t>
            </w:r>
          </w:p>
        </w:tc>
        <w:tc>
          <w:tcPr>
            <w:tcW w:w="5528" w:type="dxa"/>
            <w:gridSpan w:val="2"/>
            <w:tcBorders>
              <w:bottom w:val="single" w:sz="4" w:space="0" w:color="auto"/>
            </w:tcBorders>
          </w:tcPr>
          <w:p w14:paraId="4DFED848" w14:textId="77777777" w:rsidR="0095367D" w:rsidRPr="00F8593A" w:rsidRDefault="0095367D" w:rsidP="0095367D">
            <w:pPr>
              <w:rPr>
                <w:sz w:val="18"/>
                <w:szCs w:val="18"/>
              </w:rPr>
            </w:pPr>
          </w:p>
        </w:tc>
      </w:tr>
      <w:tr w:rsidR="0095367D" w:rsidRPr="00F8593A" w14:paraId="7A8283B1" w14:textId="77777777">
        <w:trPr>
          <w:trHeight w:val="350"/>
        </w:trPr>
        <w:tc>
          <w:tcPr>
            <w:tcW w:w="5488" w:type="dxa"/>
            <w:vAlign w:val="bottom"/>
          </w:tcPr>
          <w:p w14:paraId="026D9613" w14:textId="77777777" w:rsidR="0095367D" w:rsidRPr="00F8593A" w:rsidRDefault="0095367D" w:rsidP="0095367D">
            <w:pPr>
              <w:jc w:val="right"/>
              <w:rPr>
                <w:sz w:val="18"/>
                <w:szCs w:val="18"/>
              </w:rPr>
            </w:pPr>
            <w:r w:rsidRPr="00F8593A">
              <w:rPr>
                <w:sz w:val="18"/>
                <w:szCs w:val="18"/>
              </w:rPr>
              <w:t>Student’s Signature:</w:t>
            </w:r>
          </w:p>
        </w:tc>
        <w:tc>
          <w:tcPr>
            <w:tcW w:w="5528" w:type="dxa"/>
            <w:gridSpan w:val="2"/>
            <w:tcBorders>
              <w:top w:val="single" w:sz="4" w:space="0" w:color="auto"/>
              <w:bottom w:val="single" w:sz="4" w:space="0" w:color="auto"/>
            </w:tcBorders>
          </w:tcPr>
          <w:p w14:paraId="412318FD" w14:textId="77777777" w:rsidR="0095367D" w:rsidRPr="00F8593A" w:rsidRDefault="0095367D" w:rsidP="0095367D">
            <w:pPr>
              <w:rPr>
                <w:sz w:val="18"/>
                <w:szCs w:val="18"/>
              </w:rPr>
            </w:pPr>
          </w:p>
        </w:tc>
      </w:tr>
      <w:tr w:rsidR="0095367D" w:rsidRPr="00F8593A" w14:paraId="46B4B839" w14:textId="77777777">
        <w:trPr>
          <w:trHeight w:val="350"/>
        </w:trPr>
        <w:tc>
          <w:tcPr>
            <w:tcW w:w="5488" w:type="dxa"/>
            <w:vAlign w:val="bottom"/>
          </w:tcPr>
          <w:p w14:paraId="7C030FB7" w14:textId="77777777" w:rsidR="0095367D" w:rsidRPr="00F8593A" w:rsidRDefault="0095367D" w:rsidP="0095367D">
            <w:pPr>
              <w:jc w:val="right"/>
              <w:rPr>
                <w:sz w:val="18"/>
                <w:szCs w:val="18"/>
              </w:rPr>
            </w:pPr>
            <w:r w:rsidRPr="00F8593A">
              <w:rPr>
                <w:sz w:val="18"/>
                <w:szCs w:val="18"/>
              </w:rPr>
              <w:t>Date:</w:t>
            </w:r>
          </w:p>
        </w:tc>
        <w:tc>
          <w:tcPr>
            <w:tcW w:w="5528" w:type="dxa"/>
            <w:gridSpan w:val="2"/>
            <w:tcBorders>
              <w:top w:val="single" w:sz="4" w:space="0" w:color="auto"/>
              <w:bottom w:val="single" w:sz="4" w:space="0" w:color="auto"/>
            </w:tcBorders>
          </w:tcPr>
          <w:p w14:paraId="1C7EC769" w14:textId="77777777" w:rsidR="0095367D" w:rsidRPr="00F8593A" w:rsidRDefault="0095367D" w:rsidP="0095367D">
            <w:pPr>
              <w:rPr>
                <w:sz w:val="18"/>
                <w:szCs w:val="18"/>
              </w:rPr>
            </w:pPr>
          </w:p>
        </w:tc>
      </w:tr>
      <w:tr w:rsidR="0095367D" w:rsidRPr="00F8593A" w14:paraId="45041238" w14:textId="77777777">
        <w:trPr>
          <w:trHeight w:val="350"/>
        </w:trPr>
        <w:tc>
          <w:tcPr>
            <w:tcW w:w="5488" w:type="dxa"/>
            <w:vAlign w:val="bottom"/>
          </w:tcPr>
          <w:p w14:paraId="1E0C3B93" w14:textId="77777777" w:rsidR="0095367D" w:rsidRPr="00F8593A" w:rsidRDefault="0095367D" w:rsidP="0095367D">
            <w:pPr>
              <w:jc w:val="right"/>
              <w:rPr>
                <w:sz w:val="18"/>
                <w:szCs w:val="18"/>
              </w:rPr>
            </w:pPr>
            <w:r w:rsidRPr="00F8593A">
              <w:rPr>
                <w:sz w:val="18"/>
                <w:szCs w:val="18"/>
              </w:rPr>
              <w:t xml:space="preserve"> Phone Number:</w:t>
            </w:r>
          </w:p>
        </w:tc>
        <w:tc>
          <w:tcPr>
            <w:tcW w:w="5528" w:type="dxa"/>
            <w:gridSpan w:val="2"/>
            <w:tcBorders>
              <w:top w:val="single" w:sz="4" w:space="0" w:color="auto"/>
              <w:bottom w:val="single" w:sz="4" w:space="0" w:color="auto"/>
            </w:tcBorders>
          </w:tcPr>
          <w:p w14:paraId="56563A36" w14:textId="77777777" w:rsidR="0095367D" w:rsidRPr="00F8593A" w:rsidRDefault="0095367D" w:rsidP="0095367D">
            <w:pPr>
              <w:rPr>
                <w:sz w:val="18"/>
                <w:szCs w:val="18"/>
              </w:rPr>
            </w:pPr>
          </w:p>
        </w:tc>
      </w:tr>
      <w:tr w:rsidR="0095367D" w:rsidRPr="00F8593A" w14:paraId="311D6CD5" w14:textId="77777777">
        <w:trPr>
          <w:trHeight w:val="350"/>
        </w:trPr>
        <w:tc>
          <w:tcPr>
            <w:tcW w:w="5488" w:type="dxa"/>
            <w:vAlign w:val="bottom"/>
          </w:tcPr>
          <w:p w14:paraId="483BB7B3" w14:textId="77777777" w:rsidR="0095367D" w:rsidRPr="00F8593A" w:rsidRDefault="0095367D" w:rsidP="0095367D">
            <w:pPr>
              <w:jc w:val="right"/>
              <w:rPr>
                <w:sz w:val="18"/>
                <w:szCs w:val="18"/>
              </w:rPr>
            </w:pPr>
            <w:r w:rsidRPr="00F8593A">
              <w:rPr>
                <w:sz w:val="18"/>
                <w:szCs w:val="18"/>
              </w:rPr>
              <w:t>Email:</w:t>
            </w:r>
          </w:p>
        </w:tc>
        <w:tc>
          <w:tcPr>
            <w:tcW w:w="5528" w:type="dxa"/>
            <w:gridSpan w:val="2"/>
            <w:tcBorders>
              <w:top w:val="single" w:sz="4" w:space="0" w:color="auto"/>
              <w:bottom w:val="single" w:sz="4" w:space="0" w:color="auto"/>
            </w:tcBorders>
          </w:tcPr>
          <w:p w14:paraId="36032133" w14:textId="77777777" w:rsidR="0095367D" w:rsidRPr="00F8593A" w:rsidRDefault="0095367D" w:rsidP="0095367D">
            <w:pPr>
              <w:rPr>
                <w:sz w:val="18"/>
                <w:szCs w:val="18"/>
              </w:rPr>
            </w:pPr>
          </w:p>
        </w:tc>
      </w:tr>
      <w:tr w:rsidR="0095367D" w:rsidRPr="00F8593A" w14:paraId="7AE5A300" w14:textId="77777777" w:rsidTr="00471DFD">
        <w:trPr>
          <w:trHeight w:val="332"/>
        </w:trPr>
        <w:tc>
          <w:tcPr>
            <w:tcW w:w="5488" w:type="dxa"/>
            <w:vAlign w:val="bottom"/>
          </w:tcPr>
          <w:p w14:paraId="50E4EFE9" w14:textId="77777777" w:rsidR="0095367D" w:rsidRPr="00F8593A" w:rsidRDefault="0095367D" w:rsidP="0095367D">
            <w:pPr>
              <w:jc w:val="right"/>
              <w:rPr>
                <w:sz w:val="18"/>
                <w:szCs w:val="18"/>
              </w:rPr>
            </w:pPr>
            <w:r w:rsidRPr="00F8593A">
              <w:rPr>
                <w:sz w:val="18"/>
                <w:szCs w:val="18"/>
              </w:rPr>
              <w:t xml:space="preserve">Have you taken this course before? </w:t>
            </w:r>
          </w:p>
        </w:tc>
        <w:tc>
          <w:tcPr>
            <w:tcW w:w="1710" w:type="dxa"/>
            <w:tcBorders>
              <w:top w:val="single" w:sz="4" w:space="0" w:color="auto"/>
            </w:tcBorders>
            <w:vAlign w:val="bottom"/>
          </w:tcPr>
          <w:p w14:paraId="79D490E3" w14:textId="77777777" w:rsidR="0095367D" w:rsidRPr="00F8593A" w:rsidRDefault="0095367D" w:rsidP="00FE27B5">
            <w:pPr>
              <w:numPr>
                <w:ilvl w:val="0"/>
                <w:numId w:val="2"/>
              </w:numPr>
              <w:rPr>
                <w:sz w:val="18"/>
                <w:szCs w:val="18"/>
              </w:rPr>
            </w:pPr>
            <w:r w:rsidRPr="00F8593A">
              <w:rPr>
                <w:sz w:val="18"/>
                <w:szCs w:val="18"/>
              </w:rPr>
              <w:t>Yes</w:t>
            </w:r>
          </w:p>
        </w:tc>
        <w:tc>
          <w:tcPr>
            <w:tcW w:w="3818" w:type="dxa"/>
            <w:tcBorders>
              <w:top w:val="single" w:sz="4" w:space="0" w:color="auto"/>
            </w:tcBorders>
            <w:vAlign w:val="bottom"/>
          </w:tcPr>
          <w:p w14:paraId="6AC74D19" w14:textId="77777777" w:rsidR="0095367D" w:rsidRPr="00F8593A" w:rsidRDefault="0095367D" w:rsidP="00FE27B5">
            <w:pPr>
              <w:numPr>
                <w:ilvl w:val="0"/>
                <w:numId w:val="2"/>
              </w:numPr>
              <w:rPr>
                <w:sz w:val="18"/>
                <w:szCs w:val="18"/>
              </w:rPr>
            </w:pPr>
            <w:r w:rsidRPr="00F8593A">
              <w:rPr>
                <w:sz w:val="18"/>
                <w:szCs w:val="18"/>
              </w:rPr>
              <w:t>No</w:t>
            </w:r>
          </w:p>
        </w:tc>
      </w:tr>
      <w:tr w:rsidR="0095367D" w:rsidRPr="00F8593A" w14:paraId="7FC8EE98" w14:textId="77777777" w:rsidTr="00471DFD">
        <w:trPr>
          <w:trHeight w:val="315"/>
        </w:trPr>
        <w:tc>
          <w:tcPr>
            <w:tcW w:w="5488" w:type="dxa"/>
            <w:vAlign w:val="bottom"/>
          </w:tcPr>
          <w:p w14:paraId="56AB3EFE" w14:textId="77777777" w:rsidR="0095367D" w:rsidRPr="00F8593A" w:rsidRDefault="0095367D" w:rsidP="0095367D">
            <w:pPr>
              <w:jc w:val="right"/>
              <w:rPr>
                <w:sz w:val="6"/>
                <w:szCs w:val="6"/>
              </w:rPr>
            </w:pPr>
          </w:p>
        </w:tc>
        <w:tc>
          <w:tcPr>
            <w:tcW w:w="1710" w:type="dxa"/>
          </w:tcPr>
          <w:p w14:paraId="029C8A31" w14:textId="77777777" w:rsidR="0095367D" w:rsidRPr="00F8593A" w:rsidRDefault="0095367D" w:rsidP="0095367D">
            <w:pPr>
              <w:rPr>
                <w:sz w:val="6"/>
                <w:szCs w:val="6"/>
              </w:rPr>
            </w:pPr>
          </w:p>
        </w:tc>
        <w:tc>
          <w:tcPr>
            <w:tcW w:w="3818" w:type="dxa"/>
            <w:vAlign w:val="center"/>
          </w:tcPr>
          <w:p w14:paraId="4A6E2D34" w14:textId="77777777" w:rsidR="0095367D" w:rsidRPr="00F8593A" w:rsidRDefault="0095367D" w:rsidP="0095367D">
            <w:pPr>
              <w:jc w:val="center"/>
              <w:rPr>
                <w:b/>
                <w:sz w:val="6"/>
                <w:szCs w:val="6"/>
              </w:rPr>
            </w:pPr>
          </w:p>
        </w:tc>
      </w:tr>
    </w:tbl>
    <w:p w14:paraId="773A29CE" w14:textId="6346C7B0" w:rsidR="006463CA" w:rsidRDefault="006463CA" w:rsidP="008C6C92"/>
    <w:sectPr w:rsidR="006463CA" w:rsidSect="004C4CC8">
      <w:headerReference w:type="default" r:id="rId10"/>
      <w:footerReference w:type="even" r:id="rId11"/>
      <w:footerReference w:type="defaul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00A4" w14:textId="77777777" w:rsidR="001269C2" w:rsidRDefault="001269C2">
      <w:r>
        <w:separator/>
      </w:r>
    </w:p>
  </w:endnote>
  <w:endnote w:type="continuationSeparator" w:id="0">
    <w:p w14:paraId="4539EBAC" w14:textId="77777777" w:rsidR="001269C2" w:rsidRDefault="0012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28F6" w14:textId="77777777" w:rsidR="0096595B" w:rsidRDefault="0096595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8E31F2" w14:textId="77777777" w:rsidR="0096595B" w:rsidRDefault="009659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17D7" w14:textId="5AB4CED6" w:rsidR="0096595B" w:rsidRDefault="0096595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6C92">
      <w:rPr>
        <w:rStyle w:val="PageNumber"/>
        <w:noProof/>
      </w:rPr>
      <w:t>1</w:t>
    </w:r>
    <w:r>
      <w:rPr>
        <w:rStyle w:val="PageNumber"/>
      </w:rPr>
      <w:fldChar w:fldCharType="end"/>
    </w:r>
  </w:p>
  <w:p w14:paraId="53416BBF" w14:textId="77777777" w:rsidR="0096595B" w:rsidRDefault="0096595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3325" w14:textId="77777777" w:rsidR="001269C2" w:rsidRDefault="001269C2">
      <w:r>
        <w:separator/>
      </w:r>
    </w:p>
  </w:footnote>
  <w:footnote w:type="continuationSeparator" w:id="0">
    <w:p w14:paraId="2B013BC8" w14:textId="77777777" w:rsidR="001269C2" w:rsidRDefault="0012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282"/>
      <w:gridCol w:w="5418"/>
    </w:tblGrid>
    <w:tr w:rsidR="0096595B" w14:paraId="1437EC67" w14:textId="77777777">
      <w:tc>
        <w:tcPr>
          <w:tcW w:w="5316" w:type="dxa"/>
        </w:tcPr>
        <w:p w14:paraId="2D0DB823" w14:textId="77777777" w:rsidR="0096595B" w:rsidRDefault="0096595B" w:rsidP="00BA7B0A">
          <w:pPr>
            <w:rPr>
              <w:sz w:val="20"/>
            </w:rPr>
          </w:pPr>
          <w:r w:rsidRPr="00BA7B0A">
            <w:rPr>
              <w:noProof/>
              <w:sz w:val="20"/>
            </w:rPr>
            <w:drawing>
              <wp:inline distT="0" distB="0" distL="0" distR="0" wp14:anchorId="02426916" wp14:editId="48C6285D">
                <wp:extent cx="3211830" cy="772261"/>
                <wp:effectExtent l="19050" t="0" r="7620" b="0"/>
                <wp:docPr id="24" name="Picture 3" descr="LEC Logo - Wide w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 Logo - Wide w Web.jpg"/>
                        <pic:cNvPicPr/>
                      </pic:nvPicPr>
                      <pic:blipFill>
                        <a:blip r:embed="rId1"/>
                        <a:stretch>
                          <a:fillRect/>
                        </a:stretch>
                      </pic:blipFill>
                      <pic:spPr>
                        <a:xfrm>
                          <a:off x="0" y="0"/>
                          <a:ext cx="3227819" cy="776105"/>
                        </a:xfrm>
                        <a:prstGeom prst="rect">
                          <a:avLst/>
                        </a:prstGeom>
                      </pic:spPr>
                    </pic:pic>
                  </a:graphicData>
                </a:graphic>
              </wp:inline>
            </w:drawing>
          </w:r>
        </w:p>
      </w:tc>
      <w:tc>
        <w:tcPr>
          <w:tcW w:w="282" w:type="dxa"/>
        </w:tcPr>
        <w:p w14:paraId="025DDB81" w14:textId="77777777" w:rsidR="0096595B" w:rsidRDefault="0096595B" w:rsidP="0085037F">
          <w:pPr>
            <w:rPr>
              <w:sz w:val="20"/>
            </w:rPr>
          </w:pPr>
        </w:p>
      </w:tc>
      <w:tc>
        <w:tcPr>
          <w:tcW w:w="5418" w:type="dxa"/>
        </w:tcPr>
        <w:p w14:paraId="65BA8D99" w14:textId="77777777" w:rsidR="0096595B" w:rsidRDefault="0096595B" w:rsidP="0085037F">
          <w:pPr>
            <w:pStyle w:val="Header"/>
            <w:jc w:val="right"/>
            <w:rPr>
              <w:sz w:val="16"/>
            </w:rPr>
          </w:pPr>
          <w:r w:rsidRPr="00BA7B0A">
            <w:rPr>
              <w:sz w:val="16"/>
              <w:szCs w:val="16"/>
            </w:rPr>
            <w:br/>
          </w:r>
          <w:r>
            <w:rPr>
              <w:b/>
              <w:sz w:val="16"/>
              <w:szCs w:val="16"/>
            </w:rPr>
            <w:br/>
          </w:r>
          <w:r w:rsidRPr="00BA7B0A">
            <w:rPr>
              <w:b/>
              <w:sz w:val="16"/>
              <w:szCs w:val="16"/>
            </w:rPr>
            <w:br/>
          </w:r>
          <w:r w:rsidRPr="00362634">
            <w:rPr>
              <w:b/>
              <w:sz w:val="22"/>
              <w:szCs w:val="22"/>
            </w:rPr>
            <w:t>Langley Online &amp; Distributed Learning</w:t>
          </w:r>
          <w:r>
            <w:rPr>
              <w:sz w:val="16"/>
            </w:rPr>
            <w:t xml:space="preserve"> </w:t>
          </w:r>
        </w:p>
        <w:p w14:paraId="40D70718" w14:textId="77777777" w:rsidR="0096595B" w:rsidRPr="0085037F" w:rsidRDefault="0096595B" w:rsidP="004C4CC8">
          <w:pPr>
            <w:pStyle w:val="Header"/>
            <w:jc w:val="right"/>
            <w:rPr>
              <w:sz w:val="16"/>
            </w:rPr>
          </w:pPr>
          <w:r>
            <w:rPr>
              <w:sz w:val="16"/>
            </w:rPr>
            <w:t>21405A – 56</w:t>
          </w:r>
          <w:r>
            <w:rPr>
              <w:sz w:val="16"/>
              <w:vertAlign w:val="superscript"/>
            </w:rPr>
            <w:t>th</w:t>
          </w:r>
          <w:r>
            <w:rPr>
              <w:sz w:val="16"/>
            </w:rPr>
            <w:t xml:space="preserve"> Ave, Langley, BC V2Y 2N1</w:t>
          </w:r>
          <w:r>
            <w:rPr>
              <w:sz w:val="16"/>
            </w:rPr>
            <w:br/>
            <w:t>Phone: 604-534-7155   Fax:  604-534-9332</w:t>
          </w:r>
        </w:p>
      </w:tc>
    </w:tr>
  </w:tbl>
  <w:p w14:paraId="4074E63D" w14:textId="77777777" w:rsidR="0096595B" w:rsidRDefault="0096595B">
    <w:pPr>
      <w:pStyle w:val="Header"/>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407E"/>
    <w:multiLevelType w:val="hybridMultilevel"/>
    <w:tmpl w:val="D18C960E"/>
    <w:lvl w:ilvl="0" w:tplc="04090001">
      <w:start w:val="1"/>
      <w:numFmt w:val="bullet"/>
      <w:lvlText w:val=""/>
      <w:lvlJc w:val="left"/>
      <w:pPr>
        <w:tabs>
          <w:tab w:val="num" w:pos="720"/>
        </w:tabs>
        <w:ind w:left="720" w:hanging="360"/>
      </w:pPr>
      <w:rPr>
        <w:rFonts w:ascii="Symbol" w:hAnsi="Symbol" w:hint="default"/>
      </w:rPr>
    </w:lvl>
    <w:lvl w:ilvl="1" w:tplc="99E80550" w:tentative="1">
      <w:start w:val="1"/>
      <w:numFmt w:val="bullet"/>
      <w:lvlText w:val="o"/>
      <w:lvlJc w:val="left"/>
      <w:pPr>
        <w:tabs>
          <w:tab w:val="num" w:pos="1440"/>
        </w:tabs>
        <w:ind w:left="1440" w:hanging="360"/>
      </w:pPr>
      <w:rPr>
        <w:rFonts w:ascii="Courier New" w:hAnsi="Courier New" w:cs="Symbol" w:hint="default"/>
      </w:rPr>
    </w:lvl>
    <w:lvl w:ilvl="2" w:tplc="47EC8A20" w:tentative="1">
      <w:start w:val="1"/>
      <w:numFmt w:val="bullet"/>
      <w:lvlText w:val=""/>
      <w:lvlJc w:val="left"/>
      <w:pPr>
        <w:tabs>
          <w:tab w:val="num" w:pos="2160"/>
        </w:tabs>
        <w:ind w:left="2160" w:hanging="360"/>
      </w:pPr>
      <w:rPr>
        <w:rFonts w:ascii="Wingdings" w:hAnsi="Wingdings" w:hint="default"/>
      </w:rPr>
    </w:lvl>
    <w:lvl w:ilvl="3" w:tplc="5058C938" w:tentative="1">
      <w:start w:val="1"/>
      <w:numFmt w:val="bullet"/>
      <w:lvlText w:val=""/>
      <w:lvlJc w:val="left"/>
      <w:pPr>
        <w:tabs>
          <w:tab w:val="num" w:pos="2880"/>
        </w:tabs>
        <w:ind w:left="2880" w:hanging="360"/>
      </w:pPr>
      <w:rPr>
        <w:rFonts w:ascii="Symbol" w:hAnsi="Symbol" w:hint="default"/>
      </w:rPr>
    </w:lvl>
    <w:lvl w:ilvl="4" w:tplc="0F4E72A0" w:tentative="1">
      <w:start w:val="1"/>
      <w:numFmt w:val="bullet"/>
      <w:lvlText w:val="o"/>
      <w:lvlJc w:val="left"/>
      <w:pPr>
        <w:tabs>
          <w:tab w:val="num" w:pos="3600"/>
        </w:tabs>
        <w:ind w:left="3600" w:hanging="360"/>
      </w:pPr>
      <w:rPr>
        <w:rFonts w:ascii="Courier New" w:hAnsi="Courier New" w:cs="Symbol" w:hint="default"/>
      </w:rPr>
    </w:lvl>
    <w:lvl w:ilvl="5" w:tplc="DCFC45B4" w:tentative="1">
      <w:start w:val="1"/>
      <w:numFmt w:val="bullet"/>
      <w:lvlText w:val=""/>
      <w:lvlJc w:val="left"/>
      <w:pPr>
        <w:tabs>
          <w:tab w:val="num" w:pos="4320"/>
        </w:tabs>
        <w:ind w:left="4320" w:hanging="360"/>
      </w:pPr>
      <w:rPr>
        <w:rFonts w:ascii="Wingdings" w:hAnsi="Wingdings" w:hint="default"/>
      </w:rPr>
    </w:lvl>
    <w:lvl w:ilvl="6" w:tplc="9C52739E" w:tentative="1">
      <w:start w:val="1"/>
      <w:numFmt w:val="bullet"/>
      <w:lvlText w:val=""/>
      <w:lvlJc w:val="left"/>
      <w:pPr>
        <w:tabs>
          <w:tab w:val="num" w:pos="5040"/>
        </w:tabs>
        <w:ind w:left="5040" w:hanging="360"/>
      </w:pPr>
      <w:rPr>
        <w:rFonts w:ascii="Symbol" w:hAnsi="Symbol" w:hint="default"/>
      </w:rPr>
    </w:lvl>
    <w:lvl w:ilvl="7" w:tplc="DC625828" w:tentative="1">
      <w:start w:val="1"/>
      <w:numFmt w:val="bullet"/>
      <w:lvlText w:val="o"/>
      <w:lvlJc w:val="left"/>
      <w:pPr>
        <w:tabs>
          <w:tab w:val="num" w:pos="5760"/>
        </w:tabs>
        <w:ind w:left="5760" w:hanging="360"/>
      </w:pPr>
      <w:rPr>
        <w:rFonts w:ascii="Courier New" w:hAnsi="Courier New" w:cs="Symbol" w:hint="default"/>
      </w:rPr>
    </w:lvl>
    <w:lvl w:ilvl="8" w:tplc="6E7631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D16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8A63422"/>
    <w:multiLevelType w:val="hybridMultilevel"/>
    <w:tmpl w:val="7B0AC61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616D4"/>
    <w:multiLevelType w:val="hybridMultilevel"/>
    <w:tmpl w:val="B888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524CE"/>
    <w:multiLevelType w:val="hybridMultilevel"/>
    <w:tmpl w:val="786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A5E54"/>
    <w:multiLevelType w:val="hybridMultilevel"/>
    <w:tmpl w:val="32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E3DAB"/>
    <w:multiLevelType w:val="hybridMultilevel"/>
    <w:tmpl w:val="FAA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335DD"/>
    <w:multiLevelType w:val="hybridMultilevel"/>
    <w:tmpl w:val="59DA51D0"/>
    <w:lvl w:ilvl="0" w:tplc="687823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88265E"/>
    <w:multiLevelType w:val="hybridMultilevel"/>
    <w:tmpl w:val="243C8010"/>
    <w:lvl w:ilvl="0" w:tplc="D716090A">
      <w:start w:val="1"/>
      <w:numFmt w:val="bullet"/>
      <w:lvlText w:val=""/>
      <w:lvlJc w:val="left"/>
      <w:pPr>
        <w:tabs>
          <w:tab w:val="num" w:pos="720"/>
        </w:tabs>
        <w:ind w:left="720" w:hanging="360"/>
      </w:pPr>
      <w:rPr>
        <w:rFonts w:ascii="Wingdings" w:hAnsi="Wingdings" w:hint="default"/>
      </w:rPr>
    </w:lvl>
    <w:lvl w:ilvl="1" w:tplc="19F64BA8">
      <w:start w:val="1"/>
      <w:numFmt w:val="bullet"/>
      <w:lvlText w:val="o"/>
      <w:lvlJc w:val="left"/>
      <w:pPr>
        <w:tabs>
          <w:tab w:val="num" w:pos="1440"/>
        </w:tabs>
        <w:ind w:left="1440" w:hanging="360"/>
      </w:pPr>
      <w:rPr>
        <w:rFonts w:ascii="Courier New" w:hAnsi="Courier New" w:cs="Symbol" w:hint="default"/>
      </w:rPr>
    </w:lvl>
    <w:lvl w:ilvl="2" w:tplc="C9DEC97A" w:tentative="1">
      <w:start w:val="1"/>
      <w:numFmt w:val="bullet"/>
      <w:lvlText w:val=""/>
      <w:lvlJc w:val="left"/>
      <w:pPr>
        <w:tabs>
          <w:tab w:val="num" w:pos="2160"/>
        </w:tabs>
        <w:ind w:left="2160" w:hanging="360"/>
      </w:pPr>
      <w:rPr>
        <w:rFonts w:ascii="Wingdings" w:hAnsi="Wingdings" w:hint="default"/>
      </w:rPr>
    </w:lvl>
    <w:lvl w:ilvl="3" w:tplc="C0306CD0" w:tentative="1">
      <w:start w:val="1"/>
      <w:numFmt w:val="bullet"/>
      <w:lvlText w:val=""/>
      <w:lvlJc w:val="left"/>
      <w:pPr>
        <w:tabs>
          <w:tab w:val="num" w:pos="2880"/>
        </w:tabs>
        <w:ind w:left="2880" w:hanging="360"/>
      </w:pPr>
      <w:rPr>
        <w:rFonts w:ascii="Symbol" w:hAnsi="Symbol" w:hint="default"/>
      </w:rPr>
    </w:lvl>
    <w:lvl w:ilvl="4" w:tplc="FE8AA96E" w:tentative="1">
      <w:start w:val="1"/>
      <w:numFmt w:val="bullet"/>
      <w:lvlText w:val="o"/>
      <w:lvlJc w:val="left"/>
      <w:pPr>
        <w:tabs>
          <w:tab w:val="num" w:pos="3600"/>
        </w:tabs>
        <w:ind w:left="3600" w:hanging="360"/>
      </w:pPr>
      <w:rPr>
        <w:rFonts w:ascii="Courier New" w:hAnsi="Courier New" w:cs="Symbol" w:hint="default"/>
      </w:rPr>
    </w:lvl>
    <w:lvl w:ilvl="5" w:tplc="7004D0A4" w:tentative="1">
      <w:start w:val="1"/>
      <w:numFmt w:val="bullet"/>
      <w:lvlText w:val=""/>
      <w:lvlJc w:val="left"/>
      <w:pPr>
        <w:tabs>
          <w:tab w:val="num" w:pos="4320"/>
        </w:tabs>
        <w:ind w:left="4320" w:hanging="360"/>
      </w:pPr>
      <w:rPr>
        <w:rFonts w:ascii="Wingdings" w:hAnsi="Wingdings" w:hint="default"/>
      </w:rPr>
    </w:lvl>
    <w:lvl w:ilvl="6" w:tplc="AE880506" w:tentative="1">
      <w:start w:val="1"/>
      <w:numFmt w:val="bullet"/>
      <w:lvlText w:val=""/>
      <w:lvlJc w:val="left"/>
      <w:pPr>
        <w:tabs>
          <w:tab w:val="num" w:pos="5040"/>
        </w:tabs>
        <w:ind w:left="5040" w:hanging="360"/>
      </w:pPr>
      <w:rPr>
        <w:rFonts w:ascii="Symbol" w:hAnsi="Symbol" w:hint="default"/>
      </w:rPr>
    </w:lvl>
    <w:lvl w:ilvl="7" w:tplc="19B0D678" w:tentative="1">
      <w:start w:val="1"/>
      <w:numFmt w:val="bullet"/>
      <w:lvlText w:val="o"/>
      <w:lvlJc w:val="left"/>
      <w:pPr>
        <w:tabs>
          <w:tab w:val="num" w:pos="5760"/>
        </w:tabs>
        <w:ind w:left="5760" w:hanging="360"/>
      </w:pPr>
      <w:rPr>
        <w:rFonts w:ascii="Courier New" w:hAnsi="Courier New" w:cs="Symbol" w:hint="default"/>
      </w:rPr>
    </w:lvl>
    <w:lvl w:ilvl="8" w:tplc="426EDE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BC3575"/>
    <w:multiLevelType w:val="hybridMultilevel"/>
    <w:tmpl w:val="4A9E0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C4FD6"/>
    <w:multiLevelType w:val="hybridMultilevel"/>
    <w:tmpl w:val="1BC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4"/>
  </w:num>
  <w:num w:numId="6">
    <w:abstractNumId w:val="2"/>
  </w:num>
  <w:num w:numId="7">
    <w:abstractNumId w:val="1"/>
  </w:num>
  <w:num w:numId="8">
    <w:abstractNumId w:val="3"/>
  </w:num>
  <w:num w:numId="9">
    <w:abstractNumId w:val="6"/>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FA9"/>
    <w:rsid w:val="000033A9"/>
    <w:rsid w:val="00035E83"/>
    <w:rsid w:val="000418DA"/>
    <w:rsid w:val="00082085"/>
    <w:rsid w:val="000A1093"/>
    <w:rsid w:val="000B059B"/>
    <w:rsid w:val="000B3AEE"/>
    <w:rsid w:val="000C7FCF"/>
    <w:rsid w:val="000E1E83"/>
    <w:rsid w:val="000E317A"/>
    <w:rsid w:val="000E45E3"/>
    <w:rsid w:val="000E7994"/>
    <w:rsid w:val="000F01FD"/>
    <w:rsid w:val="000F68D3"/>
    <w:rsid w:val="001269C2"/>
    <w:rsid w:val="00126D8C"/>
    <w:rsid w:val="00142F63"/>
    <w:rsid w:val="00164640"/>
    <w:rsid w:val="00173E0B"/>
    <w:rsid w:val="00174520"/>
    <w:rsid w:val="0018190F"/>
    <w:rsid w:val="001863EA"/>
    <w:rsid w:val="001E5774"/>
    <w:rsid w:val="001F0BB5"/>
    <w:rsid w:val="001F212D"/>
    <w:rsid w:val="00233371"/>
    <w:rsid w:val="00245066"/>
    <w:rsid w:val="002538A7"/>
    <w:rsid w:val="00274698"/>
    <w:rsid w:val="00285CA0"/>
    <w:rsid w:val="002B6170"/>
    <w:rsid w:val="002B669F"/>
    <w:rsid w:val="002D472E"/>
    <w:rsid w:val="002D742E"/>
    <w:rsid w:val="00305334"/>
    <w:rsid w:val="00312302"/>
    <w:rsid w:val="00330F8E"/>
    <w:rsid w:val="00340013"/>
    <w:rsid w:val="00342C45"/>
    <w:rsid w:val="00361CBD"/>
    <w:rsid w:val="0039245D"/>
    <w:rsid w:val="003D3F69"/>
    <w:rsid w:val="003E3D6E"/>
    <w:rsid w:val="003E7841"/>
    <w:rsid w:val="003F554A"/>
    <w:rsid w:val="003F688F"/>
    <w:rsid w:val="003F753C"/>
    <w:rsid w:val="00406EF2"/>
    <w:rsid w:val="0042636F"/>
    <w:rsid w:val="00471B28"/>
    <w:rsid w:val="00471DFD"/>
    <w:rsid w:val="004755CD"/>
    <w:rsid w:val="004B4EFE"/>
    <w:rsid w:val="004C4CC8"/>
    <w:rsid w:val="004C6C23"/>
    <w:rsid w:val="004E3ADD"/>
    <w:rsid w:val="004F4BAA"/>
    <w:rsid w:val="004F603B"/>
    <w:rsid w:val="00533613"/>
    <w:rsid w:val="00566BAB"/>
    <w:rsid w:val="00575DEB"/>
    <w:rsid w:val="0057715D"/>
    <w:rsid w:val="0059215B"/>
    <w:rsid w:val="005B1690"/>
    <w:rsid w:val="005E498E"/>
    <w:rsid w:val="00612174"/>
    <w:rsid w:val="006242E9"/>
    <w:rsid w:val="0063081D"/>
    <w:rsid w:val="006463CA"/>
    <w:rsid w:val="006551F4"/>
    <w:rsid w:val="0065647D"/>
    <w:rsid w:val="00657495"/>
    <w:rsid w:val="0066176C"/>
    <w:rsid w:val="006627AD"/>
    <w:rsid w:val="00666166"/>
    <w:rsid w:val="00697098"/>
    <w:rsid w:val="006A1940"/>
    <w:rsid w:val="006A249E"/>
    <w:rsid w:val="006A2D03"/>
    <w:rsid w:val="006A4B0B"/>
    <w:rsid w:val="006A59EF"/>
    <w:rsid w:val="006C5BDE"/>
    <w:rsid w:val="006D077D"/>
    <w:rsid w:val="006D30F8"/>
    <w:rsid w:val="006D39FA"/>
    <w:rsid w:val="006E1BD2"/>
    <w:rsid w:val="00731537"/>
    <w:rsid w:val="0073421D"/>
    <w:rsid w:val="00747BCE"/>
    <w:rsid w:val="0075632D"/>
    <w:rsid w:val="00762639"/>
    <w:rsid w:val="007660BE"/>
    <w:rsid w:val="00771FA9"/>
    <w:rsid w:val="007812E7"/>
    <w:rsid w:val="007925F9"/>
    <w:rsid w:val="007957CF"/>
    <w:rsid w:val="007A16E0"/>
    <w:rsid w:val="007C4D3D"/>
    <w:rsid w:val="007D157C"/>
    <w:rsid w:val="007D3D8A"/>
    <w:rsid w:val="007E3A58"/>
    <w:rsid w:val="008077F1"/>
    <w:rsid w:val="0081101F"/>
    <w:rsid w:val="00814565"/>
    <w:rsid w:val="00826EAD"/>
    <w:rsid w:val="008304EB"/>
    <w:rsid w:val="0083294E"/>
    <w:rsid w:val="00841483"/>
    <w:rsid w:val="0085037F"/>
    <w:rsid w:val="008936EF"/>
    <w:rsid w:val="00895C22"/>
    <w:rsid w:val="008B4723"/>
    <w:rsid w:val="008C3537"/>
    <w:rsid w:val="008C6C92"/>
    <w:rsid w:val="008D4462"/>
    <w:rsid w:val="008F1F74"/>
    <w:rsid w:val="00912A26"/>
    <w:rsid w:val="009229A7"/>
    <w:rsid w:val="00925F8D"/>
    <w:rsid w:val="00932218"/>
    <w:rsid w:val="009361C0"/>
    <w:rsid w:val="00940776"/>
    <w:rsid w:val="00940D4F"/>
    <w:rsid w:val="00941ABF"/>
    <w:rsid w:val="0095367D"/>
    <w:rsid w:val="0096595B"/>
    <w:rsid w:val="00983491"/>
    <w:rsid w:val="009B1BA3"/>
    <w:rsid w:val="009B5C5B"/>
    <w:rsid w:val="009D7971"/>
    <w:rsid w:val="00A06DCE"/>
    <w:rsid w:val="00A14922"/>
    <w:rsid w:val="00A1660B"/>
    <w:rsid w:val="00A16B02"/>
    <w:rsid w:val="00A27899"/>
    <w:rsid w:val="00A3118A"/>
    <w:rsid w:val="00A348B8"/>
    <w:rsid w:val="00A36921"/>
    <w:rsid w:val="00A43CA4"/>
    <w:rsid w:val="00A64DD5"/>
    <w:rsid w:val="00A66BD8"/>
    <w:rsid w:val="00A723D9"/>
    <w:rsid w:val="00A76152"/>
    <w:rsid w:val="00A938BE"/>
    <w:rsid w:val="00AB6114"/>
    <w:rsid w:val="00AD0AC5"/>
    <w:rsid w:val="00AE5CA1"/>
    <w:rsid w:val="00AF3B88"/>
    <w:rsid w:val="00B01BCF"/>
    <w:rsid w:val="00B2411D"/>
    <w:rsid w:val="00B31B0D"/>
    <w:rsid w:val="00B35DD3"/>
    <w:rsid w:val="00B93A84"/>
    <w:rsid w:val="00BA3B43"/>
    <w:rsid w:val="00BA74CC"/>
    <w:rsid w:val="00BA7B0A"/>
    <w:rsid w:val="00BB5811"/>
    <w:rsid w:val="00BC2508"/>
    <w:rsid w:val="00BE5FEF"/>
    <w:rsid w:val="00BF0EF1"/>
    <w:rsid w:val="00C078A3"/>
    <w:rsid w:val="00C103E4"/>
    <w:rsid w:val="00C13661"/>
    <w:rsid w:val="00C16727"/>
    <w:rsid w:val="00C22EF7"/>
    <w:rsid w:val="00C55C15"/>
    <w:rsid w:val="00C8702C"/>
    <w:rsid w:val="00CD583E"/>
    <w:rsid w:val="00CD684B"/>
    <w:rsid w:val="00CF6F93"/>
    <w:rsid w:val="00D064D5"/>
    <w:rsid w:val="00D11F1F"/>
    <w:rsid w:val="00D127BE"/>
    <w:rsid w:val="00D17551"/>
    <w:rsid w:val="00D216EC"/>
    <w:rsid w:val="00D35B2E"/>
    <w:rsid w:val="00D61EBA"/>
    <w:rsid w:val="00D73A28"/>
    <w:rsid w:val="00D80382"/>
    <w:rsid w:val="00D87C52"/>
    <w:rsid w:val="00D94C8F"/>
    <w:rsid w:val="00DA5E82"/>
    <w:rsid w:val="00DC2C70"/>
    <w:rsid w:val="00DC5110"/>
    <w:rsid w:val="00DD0269"/>
    <w:rsid w:val="00DD0697"/>
    <w:rsid w:val="00E0644F"/>
    <w:rsid w:val="00E256D4"/>
    <w:rsid w:val="00E41B16"/>
    <w:rsid w:val="00E41C42"/>
    <w:rsid w:val="00E600AD"/>
    <w:rsid w:val="00E67DB5"/>
    <w:rsid w:val="00E71FB1"/>
    <w:rsid w:val="00E87A90"/>
    <w:rsid w:val="00E90632"/>
    <w:rsid w:val="00EB62D6"/>
    <w:rsid w:val="00ED3107"/>
    <w:rsid w:val="00F04DD2"/>
    <w:rsid w:val="00F12FB7"/>
    <w:rsid w:val="00F35B1A"/>
    <w:rsid w:val="00F9155C"/>
    <w:rsid w:val="00FC3AB2"/>
    <w:rsid w:val="00FC7B60"/>
    <w:rsid w:val="00FE27B5"/>
    <w:rsid w:val="00FF60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96069"/>
  <w15:docId w15:val="{82F8D819-F034-4368-B9B7-61E080D7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3371"/>
    <w:rPr>
      <w:rFonts w:ascii="Arial" w:hAnsi="Arial"/>
      <w:sz w:val="24"/>
      <w:szCs w:val="24"/>
    </w:rPr>
  </w:style>
  <w:style w:type="paragraph" w:styleId="Heading2">
    <w:name w:val="heading 2"/>
    <w:basedOn w:val="Normal"/>
    <w:next w:val="Normal"/>
    <w:link w:val="Heading2Char"/>
    <w:qFormat/>
    <w:rsid w:val="00A16B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33371"/>
    <w:pPr>
      <w:jc w:val="center"/>
    </w:pPr>
    <w:rPr>
      <w:b/>
      <w:bCs/>
    </w:rPr>
  </w:style>
  <w:style w:type="character" w:styleId="Hyperlink">
    <w:name w:val="Hyperlink"/>
    <w:basedOn w:val="DefaultParagraphFont"/>
    <w:rsid w:val="00233371"/>
    <w:rPr>
      <w:color w:val="0000FF"/>
      <w:u w:val="single"/>
    </w:rPr>
  </w:style>
  <w:style w:type="paragraph" w:styleId="Header">
    <w:name w:val="header"/>
    <w:basedOn w:val="Normal"/>
    <w:rsid w:val="00233371"/>
    <w:pPr>
      <w:tabs>
        <w:tab w:val="center" w:pos="4320"/>
        <w:tab w:val="right" w:pos="8640"/>
      </w:tabs>
    </w:pPr>
  </w:style>
  <w:style w:type="paragraph" w:customStyle="1" w:styleId="LightList-Accent51">
    <w:name w:val="Light List - Accent 51"/>
    <w:basedOn w:val="Normal"/>
    <w:uiPriority w:val="34"/>
    <w:qFormat/>
    <w:rsid w:val="006F3D0D"/>
    <w:pPr>
      <w:ind w:left="720"/>
    </w:pPr>
  </w:style>
  <w:style w:type="paragraph" w:styleId="Footer">
    <w:name w:val="footer"/>
    <w:basedOn w:val="Normal"/>
    <w:link w:val="FooterChar"/>
    <w:uiPriority w:val="99"/>
    <w:rsid w:val="00233371"/>
    <w:pPr>
      <w:tabs>
        <w:tab w:val="center" w:pos="4320"/>
        <w:tab w:val="right" w:pos="8640"/>
      </w:tabs>
    </w:pPr>
  </w:style>
  <w:style w:type="character" w:styleId="PageNumber">
    <w:name w:val="page number"/>
    <w:basedOn w:val="DefaultParagraphFont"/>
    <w:rsid w:val="00233371"/>
  </w:style>
  <w:style w:type="paragraph" w:styleId="BalloonText">
    <w:name w:val="Balloon Text"/>
    <w:basedOn w:val="Normal"/>
    <w:semiHidden/>
    <w:rsid w:val="00233371"/>
    <w:rPr>
      <w:rFonts w:ascii="Tahoma" w:hAnsi="Tahoma" w:cs="Tahoma"/>
      <w:sz w:val="16"/>
      <w:szCs w:val="16"/>
    </w:rPr>
  </w:style>
  <w:style w:type="paragraph" w:styleId="Title">
    <w:name w:val="Title"/>
    <w:basedOn w:val="Normal"/>
    <w:link w:val="TitleChar"/>
    <w:qFormat/>
    <w:rsid w:val="00233371"/>
    <w:pPr>
      <w:jc w:val="center"/>
    </w:pPr>
    <w:rPr>
      <w:rFonts w:ascii="Times New Roman" w:hAnsi="Times New Roman"/>
      <w:b/>
      <w:bCs/>
      <w:sz w:val="32"/>
      <w:u w:val="single"/>
    </w:rPr>
  </w:style>
  <w:style w:type="character" w:styleId="Strong">
    <w:name w:val="Strong"/>
    <w:basedOn w:val="DefaultParagraphFont"/>
    <w:qFormat/>
    <w:rsid w:val="00233371"/>
    <w:rPr>
      <w:b/>
      <w:bCs/>
    </w:rPr>
  </w:style>
  <w:style w:type="paragraph" w:styleId="Subtitle">
    <w:name w:val="Subtitle"/>
    <w:basedOn w:val="Normal"/>
    <w:qFormat/>
    <w:rsid w:val="00233371"/>
    <w:pPr>
      <w:jc w:val="center"/>
    </w:pPr>
    <w:rPr>
      <w:rFonts w:ascii="Times New Roman" w:hAnsi="Times New Roman"/>
      <w:b/>
      <w:bCs/>
    </w:rPr>
  </w:style>
  <w:style w:type="paragraph" w:styleId="NormalWeb">
    <w:name w:val="Normal (Web)"/>
    <w:basedOn w:val="Normal"/>
    <w:rsid w:val="00233371"/>
    <w:pPr>
      <w:spacing w:before="100" w:beforeAutospacing="1" w:after="100" w:afterAutospacing="1"/>
    </w:pPr>
    <w:rPr>
      <w:rFonts w:ascii="Times New Roman" w:hAnsi="Times New Roman"/>
    </w:rPr>
  </w:style>
  <w:style w:type="character" w:customStyle="1" w:styleId="HeaderChar">
    <w:name w:val="Header Char"/>
    <w:basedOn w:val="DefaultParagraphFont"/>
    <w:semiHidden/>
    <w:locked/>
    <w:rsid w:val="00233371"/>
    <w:rPr>
      <w:rFonts w:ascii="Arial" w:hAnsi="Arial"/>
      <w:noProof w:val="0"/>
      <w:sz w:val="24"/>
      <w:szCs w:val="24"/>
      <w:lang w:val="en-US" w:eastAsia="en-US" w:bidi="ar-SA"/>
    </w:rPr>
  </w:style>
  <w:style w:type="paragraph" w:customStyle="1" w:styleId="LightGrid-Accent31">
    <w:name w:val="Light Grid - Accent 31"/>
    <w:basedOn w:val="Normal"/>
    <w:uiPriority w:val="34"/>
    <w:qFormat/>
    <w:rsid w:val="00707D75"/>
    <w:pPr>
      <w:ind w:left="720"/>
    </w:pPr>
  </w:style>
  <w:style w:type="paragraph" w:customStyle="1" w:styleId="ColorfulList-Accent11">
    <w:name w:val="Colorful List - Accent 11"/>
    <w:basedOn w:val="Normal"/>
    <w:uiPriority w:val="34"/>
    <w:qFormat/>
    <w:rsid w:val="00E96A39"/>
    <w:pPr>
      <w:ind w:left="720"/>
    </w:pPr>
  </w:style>
  <w:style w:type="character" w:customStyle="1" w:styleId="Heading2Char">
    <w:name w:val="Heading 2 Char"/>
    <w:basedOn w:val="DefaultParagraphFont"/>
    <w:link w:val="Heading2"/>
    <w:rsid w:val="00A16B02"/>
    <w:rPr>
      <w:rFonts w:ascii="Cambria" w:hAnsi="Cambria"/>
      <w:b/>
      <w:bCs/>
      <w:i/>
      <w:iCs/>
      <w:sz w:val="28"/>
      <w:szCs w:val="28"/>
    </w:rPr>
  </w:style>
  <w:style w:type="paragraph" w:styleId="ListParagraph">
    <w:name w:val="List Paragraph"/>
    <w:basedOn w:val="Normal"/>
    <w:uiPriority w:val="34"/>
    <w:qFormat/>
    <w:rsid w:val="006D077D"/>
    <w:pPr>
      <w:ind w:left="720"/>
      <w:contextualSpacing/>
    </w:pPr>
  </w:style>
  <w:style w:type="table" w:styleId="TableGrid">
    <w:name w:val="Table Grid"/>
    <w:basedOn w:val="TableNormal"/>
    <w:rsid w:val="0018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1BA3"/>
    <w:rPr>
      <w:rFonts w:ascii="Arial" w:hAnsi="Arial"/>
      <w:sz w:val="24"/>
      <w:szCs w:val="24"/>
    </w:rPr>
  </w:style>
  <w:style w:type="character" w:customStyle="1" w:styleId="TitleChar">
    <w:name w:val="Title Char"/>
    <w:basedOn w:val="DefaultParagraphFont"/>
    <w:link w:val="Title"/>
    <w:locked/>
    <w:rsid w:val="00B31B0D"/>
    <w:rPr>
      <w:b/>
      <w:bCs/>
      <w:sz w:val="32"/>
      <w:szCs w:val="24"/>
      <w:u w:val="single"/>
    </w:rPr>
  </w:style>
  <w:style w:type="paragraph" w:styleId="BodyText">
    <w:name w:val="Body Text"/>
    <w:basedOn w:val="Normal"/>
    <w:link w:val="BodyTextChar"/>
    <w:rsid w:val="007925F9"/>
    <w:pPr>
      <w:jc w:val="center"/>
    </w:pPr>
    <w:rPr>
      <w:rFonts w:ascii="Times New Roman" w:hAnsi="Times New Roman"/>
    </w:rPr>
  </w:style>
  <w:style w:type="character" w:customStyle="1" w:styleId="BodyTextChar">
    <w:name w:val="Body Text Char"/>
    <w:basedOn w:val="DefaultParagraphFont"/>
    <w:link w:val="BodyText"/>
    <w:rsid w:val="007925F9"/>
    <w:rPr>
      <w:sz w:val="24"/>
      <w:szCs w:val="24"/>
    </w:rPr>
  </w:style>
  <w:style w:type="paragraph" w:customStyle="1" w:styleId="Style1">
    <w:name w:val="Style1"/>
    <w:basedOn w:val="Normal"/>
    <w:qFormat/>
    <w:rsid w:val="007A16E0"/>
    <w:rPr>
      <w:rFonts w:ascii="Times" w:hAnsi="Times"/>
      <w:sz w:val="22"/>
      <w:szCs w:val="19"/>
    </w:rPr>
  </w:style>
  <w:style w:type="table" w:styleId="LightList">
    <w:name w:val="Light List"/>
    <w:basedOn w:val="TableNormal"/>
    <w:uiPriority w:val="61"/>
    <w:rsid w:val="000B059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E317A"/>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8F1F7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1404">
      <w:bodyDiv w:val="1"/>
      <w:marLeft w:val="0"/>
      <w:marRight w:val="0"/>
      <w:marTop w:val="0"/>
      <w:marBottom w:val="0"/>
      <w:divBdr>
        <w:top w:val="none" w:sz="0" w:space="0" w:color="auto"/>
        <w:left w:val="none" w:sz="0" w:space="0" w:color="auto"/>
        <w:bottom w:val="none" w:sz="0" w:space="0" w:color="auto"/>
        <w:right w:val="none" w:sz="0" w:space="0" w:color="auto"/>
      </w:divBdr>
    </w:div>
    <w:div w:id="471991127">
      <w:bodyDiv w:val="1"/>
      <w:marLeft w:val="0"/>
      <w:marRight w:val="0"/>
      <w:marTop w:val="0"/>
      <w:marBottom w:val="0"/>
      <w:divBdr>
        <w:top w:val="none" w:sz="0" w:space="0" w:color="auto"/>
        <w:left w:val="none" w:sz="0" w:space="0" w:color="auto"/>
        <w:bottom w:val="none" w:sz="0" w:space="0" w:color="auto"/>
        <w:right w:val="none" w:sz="0" w:space="0" w:color="auto"/>
      </w:divBdr>
    </w:div>
    <w:div w:id="654266349">
      <w:bodyDiv w:val="1"/>
      <w:marLeft w:val="0"/>
      <w:marRight w:val="0"/>
      <w:marTop w:val="0"/>
      <w:marBottom w:val="0"/>
      <w:divBdr>
        <w:top w:val="none" w:sz="0" w:space="0" w:color="auto"/>
        <w:left w:val="none" w:sz="0" w:space="0" w:color="auto"/>
        <w:bottom w:val="none" w:sz="0" w:space="0" w:color="auto"/>
        <w:right w:val="none" w:sz="0" w:space="0" w:color="auto"/>
      </w:divBdr>
    </w:div>
    <w:div w:id="783621021">
      <w:bodyDiv w:val="1"/>
      <w:marLeft w:val="0"/>
      <w:marRight w:val="0"/>
      <w:marTop w:val="0"/>
      <w:marBottom w:val="0"/>
      <w:divBdr>
        <w:top w:val="none" w:sz="0" w:space="0" w:color="auto"/>
        <w:left w:val="none" w:sz="0" w:space="0" w:color="auto"/>
        <w:bottom w:val="none" w:sz="0" w:space="0" w:color="auto"/>
        <w:right w:val="none" w:sz="0" w:space="0" w:color="auto"/>
      </w:divBdr>
    </w:div>
    <w:div w:id="1068646227">
      <w:bodyDiv w:val="1"/>
      <w:marLeft w:val="0"/>
      <w:marRight w:val="0"/>
      <w:marTop w:val="0"/>
      <w:marBottom w:val="0"/>
      <w:divBdr>
        <w:top w:val="none" w:sz="0" w:space="0" w:color="auto"/>
        <w:left w:val="none" w:sz="0" w:space="0" w:color="auto"/>
        <w:bottom w:val="none" w:sz="0" w:space="0" w:color="auto"/>
        <w:right w:val="none" w:sz="0" w:space="0" w:color="auto"/>
      </w:divBdr>
    </w:div>
    <w:div w:id="1168062746">
      <w:bodyDiv w:val="1"/>
      <w:marLeft w:val="0"/>
      <w:marRight w:val="0"/>
      <w:marTop w:val="0"/>
      <w:marBottom w:val="0"/>
      <w:divBdr>
        <w:top w:val="none" w:sz="0" w:space="0" w:color="auto"/>
        <w:left w:val="none" w:sz="0" w:space="0" w:color="auto"/>
        <w:bottom w:val="none" w:sz="0" w:space="0" w:color="auto"/>
        <w:right w:val="none" w:sz="0" w:space="0" w:color="auto"/>
      </w:divBdr>
    </w:div>
    <w:div w:id="1584292130">
      <w:bodyDiv w:val="1"/>
      <w:marLeft w:val="0"/>
      <w:marRight w:val="0"/>
      <w:marTop w:val="0"/>
      <w:marBottom w:val="0"/>
      <w:divBdr>
        <w:top w:val="none" w:sz="0" w:space="0" w:color="auto"/>
        <w:left w:val="none" w:sz="0" w:space="0" w:color="auto"/>
        <w:bottom w:val="none" w:sz="0" w:space="0" w:color="auto"/>
        <w:right w:val="none" w:sz="0" w:space="0" w:color="auto"/>
      </w:divBdr>
    </w:div>
    <w:div w:id="1585452236">
      <w:bodyDiv w:val="1"/>
      <w:marLeft w:val="0"/>
      <w:marRight w:val="0"/>
      <w:marTop w:val="0"/>
      <w:marBottom w:val="0"/>
      <w:divBdr>
        <w:top w:val="none" w:sz="0" w:space="0" w:color="auto"/>
        <w:left w:val="none" w:sz="0" w:space="0" w:color="auto"/>
        <w:bottom w:val="none" w:sz="0" w:space="0" w:color="auto"/>
        <w:right w:val="none" w:sz="0" w:space="0" w:color="auto"/>
      </w:divBdr>
    </w:div>
    <w:div w:id="1650472691">
      <w:bodyDiv w:val="1"/>
      <w:marLeft w:val="0"/>
      <w:marRight w:val="0"/>
      <w:marTop w:val="0"/>
      <w:marBottom w:val="0"/>
      <w:divBdr>
        <w:top w:val="none" w:sz="0" w:space="0" w:color="auto"/>
        <w:left w:val="none" w:sz="0" w:space="0" w:color="auto"/>
        <w:bottom w:val="none" w:sz="0" w:space="0" w:color="auto"/>
        <w:right w:val="none" w:sz="0" w:space="0" w:color="auto"/>
      </w:divBdr>
    </w:div>
    <w:div w:id="1852722534">
      <w:bodyDiv w:val="1"/>
      <w:marLeft w:val="0"/>
      <w:marRight w:val="0"/>
      <w:marTop w:val="0"/>
      <w:marBottom w:val="0"/>
      <w:divBdr>
        <w:top w:val="none" w:sz="0" w:space="0" w:color="auto"/>
        <w:left w:val="none" w:sz="0" w:space="0" w:color="auto"/>
        <w:bottom w:val="none" w:sz="0" w:space="0" w:color="auto"/>
        <w:right w:val="none" w:sz="0" w:space="0" w:color="auto"/>
      </w:divBdr>
    </w:div>
    <w:div w:id="2019695411">
      <w:bodyDiv w:val="1"/>
      <w:marLeft w:val="0"/>
      <w:marRight w:val="0"/>
      <w:marTop w:val="0"/>
      <w:marBottom w:val="0"/>
      <w:divBdr>
        <w:top w:val="none" w:sz="0" w:space="0" w:color="auto"/>
        <w:left w:val="none" w:sz="0" w:space="0" w:color="auto"/>
        <w:bottom w:val="none" w:sz="0" w:space="0" w:color="auto"/>
        <w:right w:val="none" w:sz="0" w:space="0" w:color="auto"/>
      </w:divBdr>
    </w:div>
    <w:div w:id="20868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d35.bc.ca/au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CD09-4E0B-0F4D-A836-76F91DDF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Title</vt:lpstr>
    </vt:vector>
  </TitlesOfParts>
  <Company>lec</Company>
  <LinksUpToDate>false</LinksUpToDate>
  <CharactersWithSpaces>4313</CharactersWithSpaces>
  <SharedDoc>false</SharedDoc>
  <HLinks>
    <vt:vector size="18" baseType="variant">
      <vt:variant>
        <vt:i4>524350</vt:i4>
      </vt:variant>
      <vt:variant>
        <vt:i4>3</vt:i4>
      </vt:variant>
      <vt:variant>
        <vt:i4>0</vt:i4>
      </vt:variant>
      <vt:variant>
        <vt:i4>5</vt:i4>
      </vt:variant>
      <vt:variant>
        <vt:lpwstr>mailto:mrsdhiman@hotmail.com</vt:lpwstr>
      </vt:variant>
      <vt:variant>
        <vt:lpwstr/>
      </vt:variant>
      <vt:variant>
        <vt:i4>3866683</vt:i4>
      </vt:variant>
      <vt:variant>
        <vt:i4>0</vt:i4>
      </vt:variant>
      <vt:variant>
        <vt:i4>0</vt:i4>
      </vt:variant>
      <vt:variant>
        <vt:i4>5</vt:i4>
      </vt:variant>
      <vt:variant>
        <vt:lpwstr>http://online.openschool.bc.ca/</vt:lpwstr>
      </vt:variant>
      <vt:variant>
        <vt:lpwstr/>
      </vt:variant>
      <vt:variant>
        <vt:i4>5373986</vt:i4>
      </vt:variant>
      <vt:variant>
        <vt:i4>0</vt:i4>
      </vt:variant>
      <vt:variant>
        <vt:i4>0</vt:i4>
      </vt:variant>
      <vt:variant>
        <vt:i4>5</vt:i4>
      </vt:variant>
      <vt:variant>
        <vt:lpwstr>mailto:lthomsen@sd35.bc.ca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lthomsen</dc:creator>
  <cp:lastModifiedBy>Alyssa Shore</cp:lastModifiedBy>
  <cp:revision>2</cp:revision>
  <cp:lastPrinted>2018-01-08T20:36:00Z</cp:lastPrinted>
  <dcterms:created xsi:type="dcterms:W3CDTF">2020-01-06T05:41:00Z</dcterms:created>
  <dcterms:modified xsi:type="dcterms:W3CDTF">2020-01-06T05:41:00Z</dcterms:modified>
</cp:coreProperties>
</file>